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extensive experience in building robust web and mobile applications. Proficient in modern frameworks and agile methodologies, with a strong passion for delivering optimal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Go, TypeScript,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 Boot, Express.js, Flutter,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Azure DevOps, Postman, Swagger,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Oracle, SQLite, Redis,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IBM Cloud, Alibaba Cloud, Salesforce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lifecycle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improve collaboration and product delivery efficiency, ensuring timely and effective solutions that meet client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user engagement and enhanced system performance based on the latest trends in UX/UI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facilitating microservices architecture that enabled enhanced scalability and system reliability in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in code standards, fostering a culture of continuous improvement and knowledge sharing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efficient back-end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secure data transactions and compliance with industry standards in a cross-functional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cross-disciplinary teams including design, product, and QA to define project scopes and deliver high-quality software in line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streamlined data flow processes, optimizing system architectures for real-time data processing and analytics,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cloud-based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operational efficiency and reducing costs while ensuring system security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multi-platform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enhanced user experience through intuitive design and seamless navigation, contributing to a significant increase in user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database design and optimization for high-availability systems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accessibility while fostering innovative data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decreased development time and ensured consistent delivery of software updates and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 with team members, ensuring source code integrity and the ability to roll back to previous versions when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unit testing and continued integration practices to enhance code quality and reliability using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minimizing the bug rate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to foster team collaboration and contributed to sprint planning and retrospectives to continuously improve the development process and output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