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software engineer with 11 years of experience in software development, primarily focused on web and mobile application technologies. Proficient in designing, developing, and optimizing innovative solutions using modern tech stacks and agile methodologies, with a strong emphasis on user experience and system performance.</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Node.js, TypeScript, C#, Go,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 Frameworks:</w:t>
      </w:r>
      <w:r w:rsidRPr="00F756B4">
        <w:rPr>
          <w:rFonts w:ascii="Roboto Light" w:eastAsia="Roboto Light" w:hAnsi="Roboto Light" w:cs="Roboto Light"/>
          <w:color w:val="000000" w:themeColor="text1"/>
          <w:sz w:val="20"/>
          <w:szCs w:val="20"/>
        </w:rPr>
        <w:t xml:space="preserve"> React, Angular, Vue.js, Django, Flask, ASP.NET, Ruby on Rails, Express.js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 Frameworks:</w:t>
      </w:r>
      <w:r w:rsidRPr="00F756B4">
        <w:rPr>
          <w:rFonts w:ascii="Roboto Light" w:eastAsia="Roboto Light" w:hAnsi="Roboto Light" w:cs="Roboto Light"/>
          <w:color w:val="000000" w:themeColor="text1"/>
          <w:sz w:val="20"/>
          <w:szCs w:val="20"/>
        </w:rPr>
        <w:t xml:space="preserve"> React Native, Flutter, Ionic, Xamarin, Swift, Kotlin, Objective-C, Java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and Storage:</w:t>
      </w:r>
      <w:r w:rsidRPr="00F756B4">
        <w:rPr>
          <w:rFonts w:ascii="Roboto Light" w:eastAsia="Roboto Light" w:hAnsi="Roboto Light" w:cs="Roboto Light"/>
          <w:color w:val="000000" w:themeColor="text1"/>
          <w:sz w:val="20"/>
          <w:szCs w:val="20"/>
        </w:rPr>
        <w:t xml:space="preserve"> MongoDB, PostgreSQL, MySQL, SQLite, Redis, Cassandra, Firebase,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CI/CD:</w:t>
      </w:r>
      <w:r w:rsidRPr="00F756B4">
        <w:rPr>
          <w:rFonts w:ascii="Roboto Light" w:eastAsia="Roboto Light" w:hAnsi="Roboto Light" w:cs="Roboto Light"/>
          <w:color w:val="000000" w:themeColor="text1"/>
          <w:sz w:val="20"/>
          <w:szCs w:val="20"/>
        </w:rPr>
        <w:t xml:space="preserve"> Docker, Kubernetes, Jenkins, Git, GitHub Actions, Azure DevOps, AWS,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and Quality Assurance:</w:t>
      </w:r>
      <w:r w:rsidRPr="00F756B4">
        <w:rPr>
          <w:rFonts w:ascii="Roboto Light" w:eastAsia="Roboto Light" w:hAnsi="Roboto Light" w:cs="Roboto Light"/>
          <w:color w:val="000000" w:themeColor="text1"/>
          <w:sz w:val="20"/>
          <w:szCs w:val="20"/>
        </w:rPr>
        <w:t xml:space="preserve"> JUnit, Mocha, Selenium, Jest, Cypress, Postman, SoapUI, Mockito</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design, and ship innovative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overall user engagement and satisfaction with enhanced functionality and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Consistently integrated user feedback into design and development processes, utilizing agile methodologies to adapt project priorities effectively while enhancing team collaboration and project transparency.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expertise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architect scalable backend solutions, ensuring seamless data transactions and robust security features while optimizing application throughput and reliability.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microservices architecture to enhance application modularity, facilitating independent deployment cycles and adoption of best practices in containerization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orchestration via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existing code quality through rigorous peer code reviews and adherence to best coding practices, fostering a culture of continuous improvement and knowledge sharing within the development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the migration of legacy applications to modern tech stacks,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improve maintainability and responsiveness across various platforms, contributing to enhanced user experiences.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pivotal role in defining the software development lifecycle process, introducing automated testing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increase code coverage and decrease deployment timeframes.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RESTful APIs within a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environment, optimizing data flow and integration with front-end applications while maintaining best practices in documentation and version control.</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learning to stay updated with industry trends, adopting new tools and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serverless architectures to improve deployment efficiency and cost-effectiveness.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 transfer sessions to junior developers, enhancing team skills in key technologies including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while mentoring them through projects to boost their confidence and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sprint planning sessions to align team objectives with business goals, resulting in timely delivery of features and enhancements prioritized based on user stories and market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data analytics tools to monitor application performance and user behavior, leveraging insights to drive product prioritization and provide data-driven recommendations for future development efforts.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open-source community by sharing enhancements and optimizations for popular libraries, showcasing technical capabilities and commitment to community-driven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Communicated effectively with stakeholders to gather requirements and provide project updates, ensuring alignment between technical solutions and business objectives, thus driving project success.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initiatives for performance optimization by identifying bottlenecks in existing applications, implementing caching strategies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enhancing overall system reliability.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development of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driving significant improvements in application responsiveness and user satisfaction through iterative enhancements.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API integrations with external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RESTful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principles, enabling seamless data interchange and enhancing the application’s capabilities and reach to clients.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deployment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integration issues and improving team deployment confidence through reliable and repeatable deployment 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extensively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design and maintain data models, ensuring data integrity and optimal performance for high-traffic applications under varying loads.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environments, actively participating in daily stand-up meetings and sprint reviews to communicate progress, challenges, and solutions with team members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executed comprehensive testing plans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reliability of applications and ensuring successful delivery of critical features to end-users.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CI/CD practices into the development lifecycle, streamlining processes and enabling faster delivery of features while minimizing risks associated with deployment.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engaged in peer programming sessions, collaborating with team members to solve complex technical challenges and share knowledge about the latest technologies and frameworks.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Successfully managed multiple competing priorities with strong organizational skills, ensuring alignment of development tasks with project timelines and stakeholder expectations to achieve desired outcomes.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performance monitoring tools to gain insights into application behavior, leading to significant improvements in load times and user navigation flows, thereby enhancing the overall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training sessions to ensure smooth transitions to new features, gathering feedback for continuous improvement and understanding user needs better.</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interns and junior developers on the usage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best practices for software development, fostering a strong culture of learning and professional development within the team.</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