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With 11 years of experience in software development, I specialize in crafting user-centric solutions for web and mobile applications. My recent work focuses on integrating AI/ML technologies to enhance functionality and user experiences while maintaining high engineering standards.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Ruby, JavaScript, Python, Go, SQL, PostgreSQL, Java, HTML/CSS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 on Rails, React, Node.js, Django, Express, Flask, TensorFlow, Keras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Postgres, MongoDB, Redis, Elasticsearch, SQLite,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Terraform, AWS, Git, JIRA, Agile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ChatGPT, MLflow, PyTorch, Scikit-learn, Natural Language Processing, Data Mining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integrated complex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to enhance user engagement, adopting cutting-edge practices and advocating for best practices throughout the development lifecycle to ensure high-quality output.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scalable applications that met unique user needs and improved operational efficiency through innovative technology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directly with stakeholders to gather feedback and refine applications, ensuring that all development work aligned with business objectives, emphasizing user-centric design in every iteration.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cross-functional team in a highly iterative Agile environment, enhancing team productivity and morale by promoting open communication and active participation during design and development sprints.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development and deployment processes, optimizing the CI/CD pipeline for faster feedback and reduced time to market for product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sharing insights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software design principles, fostering a culture of continuous learning and technical excellence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modern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highly interactive features, delivering innovative user experiences while ensuring compatibility across a variety of web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rigorous *unit testing* strategies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considerably reducing bugs in production, and enhancing software reliability through thorough pre-deployment testing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optimized application performance by monitoring metrics and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monitoring and improving uptime reliability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API services and third-party tools into applications, increasing functionality and allowing for seamless user experiences powered by modern integration standards and responsive design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rapid prototyping sessions to test new feature concepts, incorporating user feedback early in the design process which bolstered the relevance and usability of our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proper data governance and quality checking measures to ensure the reliability of systems involving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warehousing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multiple large-scale databases for seamless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complete product lifecycle, overseeing features from ideation through deployment, and measuring success based on real-world user feedback and platform performance metrics with an agile mindset.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Devised strategies for maintaining and scaling complex applications 24/7, ensuring robust service availability for customer-centric applications and innovative solutions catering to business needs in real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partnerships with product managers to iterate and refine new features, ensuring that developments remained aligned with company goals and user satisfaction with ongoing adjustments as necessary.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dynamic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performance, scalability, and integration with various cloud services to deliver fast and reliable user experiences for diverse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planning sessions to define technical specifications for new features, contributing creative solutions that pushed forward the company’s product vision and strategic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high-quality software while adhering to industry best practices, including thorough documentation of design choices and meticulous code reviews to maintain a high standard in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cross-disciplinary teams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which fostered rapid iteration cycles, leading to swift releases and opportunities to adjust based on immediate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 for data manipulation and retrieval, ensuring that all backend processes were optimized for maximum performance and reliability under varied network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front-end frameworks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interactive UI components, enhancing the overall user experience and bringing innovative designs to life in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multiple projects simultaneously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coordinating closely with peers to minimize conflicts and streamline collaborative coding efforts across diverse teams and geographical locales.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for large-scale distributed systems on GCE, ensuring responsiveness and reliability across multiple endpoints while enhancing overall customer satisfaction through effective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on emerging technologies,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insights on how to leverage cutting-edge advancements to maintain competitive advantages in product offerings and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create user-friendly documentation for developed applications, promoting best practices and reducing onboarding times for new engineers joining the team by sharing knowledge actively.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engineering interns by providing hands-on guidance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promoting a culture of learning and professional development that encouraged growth for future leaders in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systems by integrating third-party APIs and optimizing interactions with various services, successfully expanding application features while increasing overall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