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extensive experience in developing web and mobile applications. Proficient in utilizing modern web frameworks and adhering to software development best practices with a focus on scalable architectures. Demonstrated expertise in collaborative environments, driving high-quality results in fast-paced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Ruby on Rails,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Android SDK, iOS SDK, Xamarin, SwiftUI, Cordova, Apache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AWS,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JUnit, Selenium, Postman, Git,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modern development practices and ensuring great performance under high concurrent user loads throughout the project lifespan.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fostering open communication through work estimation and progressive delivery of product features while ensuring user satisfaction and timely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purposes, streamlining deployment processes and enhancing continuous integration and delivery workflows across multiple environments for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with a focus on performance and uptime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 and server-side applications while maintaining robust data exchange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guiding best practices for coding standards and project architecture, contributing to overall team growth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identifying potential issues through continuous testing and iteration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designing schema architectures and performing data migrations while ensuring optimal database performance and integrity during application scaling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loops into the development process, adapting features based on client needs, organizational goals, and emerging technology trends to enhance user experience and boost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 sessions focused on emerging trends in web and mobile development, enhancing the team's knowledge and adaptability while promoting innovative solutions to existing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intuitive designs were effectively translated into functional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accessibility and responsiveness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protecting user data through robust security measures while maintaining ease of use and access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keep abreast of industry trends, gaining insights from real-time challenges and advancements, thereby informing the decision-making process in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processes and codebase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for future developers while facilitating onboarding and retention of project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focused on product roadmaps, aligning development efforts with business objectives, leading to cohesive project delivery aligned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in the team by promoting new technologies and approaches, encouraging experimentation, and supporting a learning environment that prioritizes technical agility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efficiency while adopting best practices for performance optimization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application infrastructures, proposing migration paths to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availability and cost-effectiveness for client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functionality and an enhanced user experience through the integration of device capabilities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 to iteratively deliver software solutions, participating in daily scrums and sprint planning sessions to align project outcomes with team capabilities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enhancements to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improving deployment speeds while reducing the risk of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refactoring, applying design patterns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improve readability and maintainability of applications developed in various programming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external stakeholder feedback processes, gathering insights on usability and practicality to inform product development cycles and prioritize enhancements based on user needs and market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and monitoring tools to assess application performance, producing reports and actionable insights to drive data-driven decision making for future development phases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scripts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repetitive tasks to streamline workflows and improve efficiency, thereby enhancing overall productivity within the team and reducing manual intervention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walkthroughs, expanding their understanding of technical stacks while nurturing a collaborative learning environment focused on continuous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emerging technologies, inspiring innovation among team members while encouraging critical thinking and problem-solving around software development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for products ranging from the ideation stage to deployment, gathering requirements, formulating architectural designs, and transitioning applications into operational status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