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focusing on web and mobile applications. Proficient in both front-end and back-end technologies, with expertise in team collaboration and agile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PHP,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Spring, Express, Flask,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Cassandra, Oracle, SQLite,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Git, Jenkins, Terraform, Visual Studio Code, Eclipse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Jest, Mocha, Chai, Cypress, Postman,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performance and responsiveness across diverse devices and browsers while adhering to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software solutions, actively participating in design reviews, code reviews, and sprint planning, showcasing effective communication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seamless communication between client and server, thereby improving application interoperability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legacy applications through refactoring processes and by incorporating modern tech stacks,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increased efficiency in maintenance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real-time data processing capabilities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WebSocket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technology, enhancing user engagement and application performance by delivering instant updates to clients in varying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solutions, specifically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for deploying applications ensuring high availability and reliability, which resulted in improved application performance and minimal downtime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Oversaw database migrations from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integrity and retrieval speeds while educating team members on best practices in database management and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comprehensive suite of unit tests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software reliability, thus increasing confidence in deployments and minimizing post-release defects.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Refined CI/CD pipelines by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automated testing and deployment, ultimately speeding up delivery cycles and reducing manual errors during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User Experience (UX) principles into applications by conducting user testing sessions, gathering feedback, and iterating on designs, enhancing overall usability and client satisfaction responsible for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in building dynamic web applications with an emphasis on responsive design techniques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implementing RESTful services, enhancing feature delivery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high-performance database solutions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implemented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data retrieval speeds which effectively improved overall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team members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best coding practices and standardizing workflows that contributed to a more cohesive and productive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efforts to integrate third-party services, including payment gateways and analytics tools, ensuring smooth operational workflows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Stripe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while maintaining utmost security of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Delivered in-depth training and mentorship to junior developers on the importance of software design patterns like MVC and layered architecture, fostering a strong foundation for scalable application designs.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code reviews on a daily basis, providing constructive feedback on technical aspects and design decisions to uphold code quality standards while promoting knowledge sharing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Focused on application security by conducting vulnerability assessments, employing best practices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guidelines, thereby reducing potential security risks across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customer feedback loops to inform product development, gathering necessary insights to adapt features that correspond with user needs and market trends, significantly boosting user engagement levels.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weekly stand-up meetings to discuss project progress and challenges, fostering transparency and accountability while ensuring alignment with business objectives and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Administered version control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enforcing workflows and branching strategies that facilitated streamlined collaboration among developers, leading to reduced merge conflicts.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