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 development. Proven expertise in building scalable, high-performance applications utilizing modern frameworks and technologies. Strong collaborative skills for agile environments, committed to delivering 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C#, Ruby,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Django, Flask, Spring Boot,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MongoDB, PostgreSQL, MySQL, Redis, Firebase,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Terraform, Ansible, CircleCI, JIRA, Prometheus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optimal functionality and performance while implementing user-centric design principles to improve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management and design, to define clear project requirements and deliver high-quality software solutions within tight timelines while fostering a culture of agility.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 to enhance system scalability and resilience,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which facilitated smoother deployment and increased operational efficiency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to automate testing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reduced release times and improved software quality following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improving the team’s overall coding practices and knowledge base while fostering an inclusive and supportive work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RESTful APIs and web services in development projects, enabling seamless integration with third-party services and enhancing application capabilities, thus contributing to overall software modularity.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management, reducing data-fetching issues by simplifying how clients request data, thereby boosting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testing and integration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software reliability and performance, which minimized post-deployment issues and optimized debugging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lifecycle, including sprint planning and retrospectives, improving development workflows and enhancing team productivity through iterative processes and feedback incorporation.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interfaces following the principles of material design, enhancing usability and accessibility across multiple platforms, which positively influenced customer feedback.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regarding application structure and database design,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performance-optimized data handling and storage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architecture, ensuring transparency and continuity for onboarding new team members and improving overall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and clarify requirements, translating business needs into technical specifications while ensuring alignment with user expectations and technical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responsive web design techniques, optimizing applications for various devices and screen sizes while improving accessibility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by leading team brainstorming sessions, cultivating innovative solutions to complex challenges and encouraging the sharing of ideas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to create robust backend systems that streamline data processing and enhance user interaction with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including requirement analysis, design, implementation, and deployment of applications, ensuring adherence to best coding practices and architectural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intuitive user interfaces in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overall user engagement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applications, utilizing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system performance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scalable RESTful API services that facilitate communication between server and client applications, ensuring consistent data flow and enhancing user functionality throughout application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secure coding practices to protect sensitive data and prevent vulnerabilities, adhering to OWASP best practices and conducting regular security audits for compliance.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management, implementing complex queries and ensuring data integrity, which significantly improved systems handling large datasets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 to refine applications continually, ensuring the adoption of robust practices while validating developer contributions collectively.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facilitating stand-up meetings, sprint planning, and retrospectives, fostering a culture of continuous improvement and adaptability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manuals, promoting clear understanding of application functionalities and facilitating user adoption through effective training materials.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custom application components and modules that aligned with strategic business objectives, ensuring timely delivery while managing expectations and maintaining stakeholder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developing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successfully bridging web and mobile platforms to provide seamless user experiences across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