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Software Engineer with 11 years of comprehensive experience in designing and developing web and mobile applications. Proven proficiency in leveraging modern technologies to enhance user experiences and optimize performance. Adept at collaborating across teams and embracing new methodologies.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Ruby, TypeScript, Swift, Kotlin</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&amp; Libraries:</w:t>
      </w:r>
      <w:r w:rsidRPr="00F756B4">
        <w:rPr>
          <w:rFonts w:ascii="Roboto Light" w:eastAsia="Roboto Light" w:hAnsi="Roboto Light" w:cs="Roboto Light"/>
          <w:color w:val="000000" w:themeColor="text1"/>
          <w:sz w:val="20"/>
          <w:szCs w:val="20"/>
        </w:rPr>
        <w:t xml:space="preserve"> React, Angular, Node.js, Django, Flask, Rails,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Redis, SQLite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Tools &amp; Platforms:</w:t>
      </w:r>
      <w:r w:rsidRPr="00F756B4">
        <w:rPr>
          <w:rFonts w:ascii="Roboto Light" w:eastAsia="Roboto Light" w:hAnsi="Roboto Light" w:cs="Roboto Light"/>
          <w:color w:val="000000" w:themeColor="text1"/>
          <w:sz w:val="20"/>
          <w:szCs w:val="20"/>
        </w:rPr>
        <w:t xml:space="preserve"> Git, Docker, Kubernetes, Terraform, Jenkins, AWS, Azure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Testing &amp; CI:</w:t>
      </w:r>
      <w:r w:rsidRPr="00F756B4">
        <w:rPr>
          <w:rFonts w:ascii="Roboto Light" w:eastAsia="Roboto Light" w:hAnsi="Roboto Light" w:cs="Roboto Light"/>
          <w:color w:val="000000" w:themeColor="text1"/>
          <w:sz w:val="20"/>
          <w:szCs w:val="20"/>
        </w:rPr>
        <w:t xml:space="preserve"> Jest, Mocha, Selenium, JUnit, Cypress, Postman, SonarQube</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scalable web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optimizing performance with efficient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Redux</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state management while implementing responsive design principles for seamless user experiences.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define product requirements and architect solutions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JavaScript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the speed and efficiency of development cycles and ensuring timely deliveries.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services for cloud deployment, achieving robust application scalability and uptime, while also managing costs through strategic resource allocation and monitoring performance metrics.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RESTful APIs with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Django</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Flask</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facilitating easy integration for front-end components and improving overall application functionality and data handling capabilities across interfaces.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comprehensive testing protocols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ensuring high code quality and reliability through automated testing frameworks and continuous integration processes, leading to reduced bugs in production.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Led the migration of legacy systems to modern stacks utilizing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Microservices architecture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improving maintenance and scalability while reducing technical debt and enhancing system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Employed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container orchestration and deployment, fostering a CI/CD culture that expedited the delivery pipeline while ensuring consistent environments across development and production.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Evaluated and implemented best practices for data handling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databases, enhancing the efficiency of data retrieval and manipulation while maintaining data integrity.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Contributed to code reviews and knowledge-sharing sessions to promote best practices in software engineering and foster a collaborative team environment that encourages continuous learning.</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Agile methodologies, participating in daily stand-ups and sprint planning to streamline processes and adapt to changing project needs effectively, improving team productivity.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profiling and optimization of existing applications, identifying bottlenecks and implementing improvements that resulted in faster load times and a smoother user experience.</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mobile applications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 Native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focusing on improving user engagement and experience while adhering to industry best practices and guidelines for app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create intuitive interfaces with tools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Figma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Adobe XD</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the overall aesthetic and usability of applications and aligning them with target user needs.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data-driven decision-making by analyzing user feedback and application analytics, which informed enhancements and feature developments that met user expectations and business objectives.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API integrations with third-party services, streamlining functionality and offering new features that enriched user experiences without compromising on security and performance standards.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Worked with clients to gather requirements and translate them into technical specifications, ensuring that solutions delivered exceeded expectations and aligned with business goals effectively and efficiently.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hackathons and innovation days to foster a culture of creativity and experimentation within the tech team, leading to the development of several prototype applications showcasing new technologies.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Facilitated pair programming and mentorship opportunities that helped junior developers enhance their coding skills and onboard more efficiently into the development team, creating a supportive learning environment.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Migrated applications to serverless architectures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AWS Lambda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scalability and reducing operational costs while improving deployment frequency and application reliability for customers.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Performed security audits on applications to identify vulnerabilities and apply remediation measures, ensuring robust compliance with best practices in software security and data protection protocols.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workshops on modern development practices, such as Agile and DevOps, fostering an environment of continuous improvement and adaptation to evolving industry standards and technologies.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the development of internal tools to automate administrative tasks, significantly reducing manual labor and improving overall operational efficiency across teams.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