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backend systems and infrastructure. Proven track record in designing systems using Kubernetes and AWS, focusing on high-quality application performance and reliability. Strong understanding of data modeling, API development, and asynchronous processing. Adept at collaborating across cross-functional teams to deliver impactful solutions while adapting to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Java, Ruby, C#,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Express.js,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Firebase, DynamoDB, Elasticsearch,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AWS, Docker, Terraform, Jenkins, Prometheus, Grafana,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Honeycomb, Datadog, New Relic, Sentry, Logstash, Grafana Loki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deployment and reliability, ensuring seamless flow and management of high-volume data processing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models and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 evolving product requirements, focusing on performance and accuracy to improve user experience in high-demand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fully integrated systems encompassing infrastructure, database solutions, and essential observability tools that optimize functionality and user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systems architecture and utilization of APIs, fostering collaboration and transparency between engineering teams and stakeholders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production systems through established observability practices,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Honeycomb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key performance metrics and proactively address system anomalies.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asynchronous processing paradigms for managing tasks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Lambda functions to ensure low-latency performance for product features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sprint retrospectives, driving best practices in software engineering and contributing to team dynamics that encourage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about industry trends, coding standards, and the latest practices in designing maintainable software systems for high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orchestration systems for executing high-volume workloads among distributed microservices, ensuring efficiency and reducing bottlenecks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integrated emerging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streaming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to enhance existing systems and improve overall application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cross-pollinating insights between engineering and product teams to align on strategic goals, priorities, and technical direction to maximize business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infrastructure as code, automating the provisioning of services across multiple environments and optimizing resource utilization in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data integrity and availability through proactive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caching strategies, balancing load across systems while maintaining efficient state management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monitoring and alerting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uptime of production systems and immediate visibility on performance degradation.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leveraging Agile methodologies to effectively deliver features that directly enhanced the product upon user feedback and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solutions with a primary focus on dependable and efficient APIs,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rapid development cycles while meeting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develop user-focused features, translating business needs into technical specifications that enhance product usability and appeal.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Proficiently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optimal performance through strategic indexing and data partitioning to support evolving application demands and traffic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optimization techniques involving system profiling and query tuning, leading to major performance improvements in data retrieval times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initiatives to streamline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deployment efficiency and enhanced rollback strategies for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security audits of API endpoints and implemented safeguards against potential vulnerabilities, ensuring compliance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that captures system architecture, APIs, and usage instructions, providing reference material for onboarding new engineers and facilitating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facilitating daily stand-ups and sprint planning sessions, ensuring alignment on project milestones and open communication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Consumed external APIs and integrated third-party services to enhance functionality and user experience,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data-fetching optimizations and minimized payload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of application components and reducing the likelihood of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advanced troubleshooting and debugging of production issues, utilizing logging tools and error monitoring systems to enhance system resilience and expedite incident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EC2, S3, and DynamoDB which allowed for reduced overhead and optimized resource allocation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