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web and mobile applications. Skilled in both frontend and backend technologies, I possess extensive knowledge in React, Redux, Ruby on Rails, Postgres, and emerging technologies such as Go and Scala. My experience in high-growth startups equips me with a unique insight into SaaS fundamentals and agile methodologies.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Python, Scala, Go, Ruby, Postgres,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Node.js, Express, Django, Flask, Spring, Bootstrap,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Elasticsearch, Firebase, Cassandra, Couchbase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AWS, GCP, Heroku,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RSpec, Cypress, Selenium, Postman, Jasmine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 &amp;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CI/CD, TDD, BDD, Microservices, DevOps, SaaS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complex frontend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responsive design principles and user-centric interfaces that enhance customer experiences across web and mobile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in an agile environment, driving project successes through effective communication and ensuring alignment with product vision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efficient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RESTful API design and optimizing for performance, reliability, and security while integrating with various third-party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management tasks, enhancing data retrieval efficiency through advanced indexing techniques and ensuring robust data integrity across all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streamlining the deployment process and managing application consistency across development, staging,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delivery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rapid deployment cycles while maintaining high standards of code quality through automated testing and code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mentorship of junior engineers, fostering a culture of learning and knowledge-sharing within the team, and promoting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scaling applications by migrating monolithic architecture to a microservices framework, improving system modularity and system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bi-weekly sprint planning and retrospectives, ensuring that team goals align with organizational priorities and adaptive strategies for tackling unexpected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resolved performance issues, suggesting enhancements to code and database queries, thereby improving user experience noticeably during high-traffic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championed the adoption of industry best practices and tools, educating team members on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serverless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gather business requirements, translating these into technical specifications and project backlogs actionable for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version control and collaboration, managing codebases across multiple projects and coordinating merges across varying branches with precision and accuracy.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documented system dependencies, ensuring seamless integration during software updates or migrations while reducing potential downtimes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 processes, offering constructive feedback on peers' work and ensuring adherence to coding standards and improving overall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reliability in line with customer requirements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business-critical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RESTful APIs, optimizing service calls, and addressing scalability issues as user demand fluctuated dramatically.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 intuitive interfaces, driving user engagement and satisfaction through iterative design and feedback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resulting in improved team collaboration and shortened development cycles while ensuring product deliveries met or exceeded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test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product reliability through proactive testing strategies aligned with best practices in continuous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testing and profiling of applications, identifying bottlenecks and implementing optimizations that significantly improved system response times under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database features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efficient data structures that supported complex queries and high-volume transaction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security protocols for applications and data storage, leveraging encryption techniques and compliance with best practices, reducing vulnerabilities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project teams in technical design discussions, aligning strategic goals and technical feasibility to develop software solutions that drive company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data migrations and integrations from various legacy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scripts, ensuring seamless transitions with minimal disruption to ongoing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systems and applications, facilitating knowledge transfer and supporting future development efforts while adhering to organizational documentation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both personal and organizational reputation within the developer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