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in software development focused on web and mobile applications. Proficient in modern technologies and frameworks, dedicated to delivering high-quality, scalable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Ruby, Swift,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CI/CD, Jenkins, Visual Studio Code, Postman, Webpack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Firebase, Redis, SQLite, Oracle,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Firebase, Cloudinary, DigitalOcean, Vercel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multi-functional project teams in developing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user experiences and drive higher engagement levels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robust API architectures ensuring high performance and reliability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seamless integrations with third-party services and data sources.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and stakeholders to translate business requirements into technical specifications, emphasizing the importance of user-centric design and the impact of responsive layouts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unit and integration testing strategies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software quality and maintain a zero-defect environment, significantly reducing post-deployment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through code reviews and pair programming sessions, fostering a culture of continuous learning and adaptation to rapidly changing technology trends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in software development, participating in sprint planning, daily stand-ups, and retrospectives which facilitated enhanced teamwork and delivery efficiency across all functional areas.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performance by conducting thorough code optimization and utilizing caching mechanisms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content delivery networks, resulting in faster load times and improved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adoption of modern CI/CD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deployment processes and reduce rollback occurrences during production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comprehensive documentation for both internal teams and user-facing APIs, ensuring clarity and consistency in technology usage and interactions across various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frameworks, driving increased test coverage and reliability of applications, which in turn improved overall product stability and market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cross-functional collaboration with Quality Assurance teams to identify defects and implement testing procedures that align quality with speed of delivery across agile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integrated new technologies and frameworks into projects to stay ahead of industry trends, evaluating their relevance in improving efficiency and effectiveness in current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evaluations and provided feedback to peers, supporting a collaborative work environment and the continuous growth of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initiatives for enhancing system security protocols, implementing best practices in code hygiene and data handling to mitigate vulnerabilities and safeguard user information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actively in knowledge exchange sessions with peers, focusing on sharing insights gained from emerging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improving the team’s overall skill set through collaborative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high-performance applications for various platforms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for dynamic content delivery and enhanced user interactivity to improve overall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create reliable and scalable software solutions that adapted to growing user needs and usage patterns, maintaining high availability and response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interdisciplinary teams to enhance product features based on analytical insights and user feedback, showcasing adaptability and a commitment to delivering market-driven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sophisticated back-end processes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incorporating best practices in security and scalability that ensured data integrity and reliable performance under load.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internal libraries and tools aimed at boosting developer productivity, reinforcing the collective strength of the engineering department and promoting open-source contributions when appropriate.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deploying applications using containerization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harnessing isolation and efficiency for streamlined application distribution and management across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customer feedback into the development cycle, refining application features and addressing pain points promptly to ensure high levels of customer satisfaction and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extensive code reviews, helping maintain high code quality and adherence to industry standards while providing constructive feedback that encouraged developer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shift towards microservices architecture, promoting modular design that enhanced system flexibility, maintainability, and deployment speed across application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API specifications to guide front-end development efforts, enhancing collaboration and ensuring that all stakeholders had a clear understanding of data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Tested software solutions rigorously to ensure functionality, reliability, and performance, utilizing strategies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Test-Driven Development (TDD)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automated testing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tech-integration projects that focused on adopting powerful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allow more efficient data handling and improved client-server interactions, directly impacting overall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