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developing high-performance web and mobile applications. Expertise in Python, Linux, and various financial technologies with a strong background in quantitative software development, actively collaborating with cross-functional teams to drive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JavaScript, C++, C#,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NumPy, Pandas, SciPy, scikit-learn, React, Django, Flask,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MS SQL, Redis, ElasticSearch, Cassandra, Hadoop, DataFrames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Airflow, Kafka, Jenkins, Ansible, Bitbucket, OpenStack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CI/CD, Test-Driven Development, Version Control, Code Review, Microservices, Event-Driven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Distributed Computing, Spark, Dask, Data Lakes, Data Pipelines, Machine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portfolio optimization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data manipulations to support data-driven decision making of portfolio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high-throughput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various data sources into a unified trading and analysis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quantitative researchers to develop new trading signals, employing advanced statistical methods and large data handling capabilities for real-time trading strategy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series of data visualization frameworks allowing portfolio managers to interpret analytical results effectively and make informed decisions,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research platforms by integrating new datasets and refining numerical algorithms, resulting in improved performance of quantitative models being utilized by the investment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alerts and actionable insights on system performance and anomalies in data processing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Carried out performance tuning of production systems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employing best practices for testing, deployment, and monitoring to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cross-functional team responsible for the design and implementation of machine learning models for financial forecasting, facilitating predictive analytics initiatives for investment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code quality and best practices through rigorous code reviews and mentoring junior developers on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 for version control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automate data ingestion processes, enhancing workflow efficiency and significantly reducing the time taken to access financial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isolated environments for application development, ensuring consistent configurations across different stages of software deployment and streamlining the CI/CD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knowledge sharing, presenting at meetups to discuss innovative technology uses and contributing to open-source projects to foster collaboration and peer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infrastructure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deployments, effectively reducing downtime and improving the scalability of applications in the private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data engineering practices, building robust ETL pipelines to process structured and unstructured data efficiently for analytics and reporting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design patterns and architectural decisions to improve system scalability, ensuring the deployment of microservice architectures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responsive design principles to enhance client interactions with products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trading and quantitative teams to create data analysis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in-depth analysis of trade data to guide strategic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of systems to a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to improve application availability and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analytics solutions by integrating machine learning models into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predictive capabilities that inform product enhancements and feature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data retrieval speeds through SQL performance tuning practices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that support analytics dashboards and operational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defining software requirements and specifications by engaging with multiple stakeholders, streamlining project outcomes through comprehensive documentation and communication strategies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best practices for software development and agile methodologies, promoting a collaborative and inclusive team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focusing on performance enhancements, security improvements and adherence to coding standards, fostering best practices that uplift team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components within an Agile-driven framework,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enhance the continuous integration workflow of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gather requirements and translate them into technical specifications, ensuring clarity and alignment in cross-functional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to facilitate seamless data exchange between internal and external systems, employing industry-standard protocols and ensuring robust security measures were implemented.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solutions to enhance application scalability, reliability, and performance by interfacing with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adaptability to changing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