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over 11 years of expertise in building robust web and mobile applications, specializing in high-performance communication technologies and frameworks. Proficient in adapting to emerging trends and delivering reliable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Go,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Angular, Vue.js, Django, Flask,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Data Management: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Jenkins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GitHub, Webpack, Babel, JIRA, Agile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high-performance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optimizing user experience and application responsiveness, while adhering to best practices for code quality and version control.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architecture for scalable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and implementing CI/CD pipelines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deployment efficiency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integration of real-time communication features in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WebRTC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Socket.IO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user engagement and allowed for seamless interactions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building robust API interfaces, resulting in improved data-fetching efficiency and minimizing the number of requests between client and server components.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test coverage and reliability in software deliverables, fostering a culture of quality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system performance by conducting code reviews and refactoring legacy codebases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increased maintainability and team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active peer programming sessions, which facilitated knowledge sharing and contributed to a collaborative team environment that embraced innovation and continued learning.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discussions to implement microservices patterns, which provided greater flexibility and easier maintenance of application components across different service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interactions by analyzing and tuning SQL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improved application performance during peak usage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 interfaces with an emphasis on responsive design principles,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deliver mobile-first solutions that cater to a diverse user base.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bottlenecks and implemented caching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load times and enhancing overall application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security best practices, ensuring that applications met industry standards and compliance requirements by integrating secure coding principles and conducting regular security audits.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team onboarding and mentorship, aiding junior developers in understanding complex systems and cultivating an environment of growth and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projects, fostering a sense of community and enhancing my skills in software development while staying current with industry trends and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Refined agile practices within the team, leading stand-ups and retrospectives, which improved project delivery timelines and increased team morale.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high-quality software solutions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design and implement features that enhanced functionality and user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the migration of legacy applications to cloud-based infrastructures, specifically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scalability and resource management efficiencies across the development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on requirements gathering and analysis,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prioritize backlogs and ensure alignment with business objectives and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to support mobile applications, ensuring seamless integration and functionality across various devices and platforms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UX/UI teams to transform designs into functional prototypes, ensuring fidelity to design specs and enhancing user experience with interactive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and maintained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Build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testing and deployment processes to minimize lead time and deliver features quickly and reliably to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software demonstrations and presentations to stakeholders, effectively communicating complex technical concepts in an easily understandable manner, fostering transparency and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code reviews and contributed to style guides to maintain uniformity and best practices across multiple teams, improving code quality and reducing technical debt.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Investigated and resolved complex production issues, leveraging debugging tools and incident response protocols to ensure quick turnaround on critical problems affecting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performance optimization initiatives which included profiling applications and identifying resource-intensive code paths, successfully improving application throughput and user interaction speeds.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local development environments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onboarding process for new developers and improving collaboration across teams with uniformity in project setups.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interactions with stakeholders to gather feedback and align project objectives with business goals, ensuring that development efforts are directly tied to end-user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analytical tools for user engagement tracking, laying the basis for data-driven decision making that informed feature prioritization and development focus.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comprehensive documentation to assist current and future users and developers, enhancing knowledge transfer and project continuity within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an environment of continuous learning by organizing hackathons and tech talks, encouraging team members to explore innovative solutions and stay updated with technological advancements.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