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in software development, focusing on building scalable web and mobile applications. Expertise in Java/JEE, NodeJS, and React, leveraging industry best practices in software engineering to deliver impactful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JEE, NodeJS, JavaScript, SQL, NoSQL, CSS, HTML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Spring MVC, Spring Security, React, Angular, Vue.js, Spring Batch, ECMAScript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Gradle, Maven, Git, Docker, Jenkins, Kubernetes, Redis,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Cypress, TestNG, Jest, Cucumber, TDD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DynamoDB, SQLite, OracleDB, Redis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performance and maintainability within a diverse project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gather requirements and transform them into technical specifications driving product quality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ensuring robust unit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 significant reduction in production issues and increased code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deployment processes, enabling quick iterations and accelerated delivery of features to production while maintaining high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sessions, suggesting enhancements for internal standards, reducing tech debt while advocating for best practices in coding and deployment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while fostering a collaborative team environment that promotes shared technical knowledge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tuning and efficient data retrieval strategies that support dynamic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EC2 and S3 for application hosting, enhancing scalability, and ensuring high availability for business-critical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participating in daily stand-ups and retrospective meetings, adapting quickly to changes and advocating for team dynamics and project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local development setups, streamlining the setup process for new developers and enhancing overall project onboarding efficiency and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industry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efficient RESTful API design, nurturing the next generation of engineering talent.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optimized application performance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and recommending code-level changes that significantly improved load times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production support rotation, troubleshooting production issues on client-facing applications, ensuring minimal downtime and quick resolution times for critical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client-side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dynamic and responsive user experiences that adhered to modern UX design standards throughout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define the tech stack for new projects, advocating for the adoption of modern technologies while considering team capabilities and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interactive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responsiveness through efficient front and back-end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large-scale applications’ performance tuning and troubleshooting through metric analysis, focusing on increasing throughput and optimizing response time across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seamlessly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adherence to design specifications, resulting in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designs and cross-platform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accessibility and maintaining a consistent user interface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group discussions on Agile practices, leading to improved team cohesion, quicker decision-making, and heightened productivity throughout the development cycle of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coding sessions,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code integrity and ease of collaboration among team members on shared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for interns and junior software engineers, disseminating knowledge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Agile methodologies, fostering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on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specific projects, recognizing the need for flexibility and scalability given projected growth in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existing pipeline to automate testing and deployment processes, leading to shorter release cycles and reduced manual efforts in deployment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end-to-end testing of applications, ensuring functionality across various user scenarios and leading to consistently positive user feedback during UAT.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planning sessions, pushing for modern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in production environments, enhancing deployment reliability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security best practices in deployment processes, implementing measures that safeguarded applications against common vulnerabilities while ensuring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