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 development. Proficient in JavaScript, Python, and React, skilled at delivering high-quality code with a strong focus on user experience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TypeScript,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Cassandra,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 AWS, Azure,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Selenium, Cypress, JUnit, Postman, SonarQube,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enhancing user engagement through interactive features and improved API integration with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RESTful APIs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load times and ensuring seamless interactions between the client and server for an enriched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cross-functional teams to translate requirements into technical specifications and deliver high-quality software adhering to best practices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deployment speeds while optimizing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sessions, promoting knowledge sharing and adherence to coding guidelines, while mentoring junior developers in terms of both technical skills and best practices within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deployment process, improved software quality, and facilitated faster release cycles with minimal downtime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testing and performance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integrity and reducing bugs in production, while identifying areas for enhancement and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leveraging various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allocation and manage application scalability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and feedback, reinforcing effective communication and customer-focused development, while fostering a collaborative atmosphere within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machine learning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capabilities, thereby enhancing user interaction and increasing overall application functionality as per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front-end components and APIs, ensuring maintainability and ease of understanding for future developers joining the project as part of the code hand-off.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and logging protocols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application reliability and providing insights into system performance and user behavior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establishment of software development best practices through retrospectives and process improvement discussions, ensuring continuous learning and adaptation across teams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design patterns and principles like SOLID and DRY to produce maintainable and scalable software architecture while advocating for refactoring sessions to enhance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enforced code quality standards aligned with OWASP security practices, emphasizing the importance of secure coding techniques across all development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leveraging real-time data synchronization capabilities for enhanced user experiences in accessible platform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modular architecture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improved team collaboration and streamlined application development processes by breaking down complex tasks into manageable services and endpoints.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deliver applications with innovative user interfaces, focusing on accessibility and responsiveness while ensuring a seamless experience across different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assessments and troubleshooting using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identifying bottlenecks for timely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ensuring effective feedback loops and fostering an open environment for innovation and iterative development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software architecture solutions incorporating both server-side and client-side rendering techniques to optimize application load times and SEO aspects.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an extensive collection of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testing coverage and reliability of the application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optimization tasks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securing data interactions while implementing best practices for database schema design and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application availability and performance by employing cloud best practices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automating deployment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proactive software maintenance strategies like refactoring and performance tuning, contributing to extending application lifecycles and improving overall functionality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participant in knowledge-sharing initiatives through organizing workshops and coding sessions aimed at improving team skills and mastery over newly adopted technologies and frameworks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troubleshooting and debugging processes to identify application issues and bugs, resulting in enhanced software quality and adherence to project specifications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