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specializing in web and mobile applications. Proven expertise in building efficient, user-friendly interfaces using React and integrating them with Ruby on Rails backends. Strong collaborative skills to bridge design and technical teams for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Ruby, HTML5, CSS3, SCSS, Jest, PostCSS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Router, Redux, Ruby on Rails, Express.js, Axios, Material-UI,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Docker, JIRA, Figma, Postman, VS Code, npm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JSON, Axios, Socket.IO, Stripe API, Twilio SDK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Heroku, Firebase, DigitalOcean, CI/CD, Kubernetes, Terraform,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responsive front-end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the onboarding process for service providers, enhancing user satisfaction and streamlining workflows through intuitive design and rapid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translate complex user requirements into elegant and accessible UI components, ensuring seamless integration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backend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cutting-edge features powered by AI insights, focusing on enhancing user experiences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state management within the front-end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modular and reusable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code redundancy and improving maintainability for future product iterations and feature roll-outs.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fostering a culture of collaboration and speed, while swiftly iterating on user feedback to refine product offerings and ensure alignment with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APIs, including payment gateways and communication tools,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fetching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updates within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 code quality standards and facilitate continuous integration across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Planned and executed the transition from legacy frameworks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and user engagement while incorporating industry best practices for development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facilitated knowledge-sharing sessions emphasizing the importance of design-centric development, usability testing, and iterative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workflows through automated processes and streamlined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leading to significant enhancements in deployment speeds.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collaborative design efforts, ensuring that the development team was aligned with UX/UI vision and achieved a consistent look and feel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provide technical insights, ensuring the development roadmap aligned with strategic objectives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optimizing front-end applications for mobile devices, increasing accessibility and engagement rates across diverse user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the backend team to improve API efficiency and reduce latency by creating well-structured RESTful services accessible to the UI in real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version control best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complex branching workflows and maintaining a clean codebase during team collaborations, eradicating conflicts and enhancing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at scale,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for a seamless user experience while optimizing for speed and efficiency across all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implemented architectural patterns that adhered to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focusing on performance, scalability, and maintainability to meet evolving user needs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that product decisions were informed by user needs, employing both qualitative and quantitative data analysis techniques for informed project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strong working relationships with designers and backend developers to establish clear communication channels, facilitating timely deliveries and ensuring product features aligned with user expectations and technical capacities.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best practices for component-based architecture, 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global state management, fostering enhanced performance and enabling data-driven decision-making within the application's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created documentation to empower developers in adopting cutting-edge technologies, streamlining the onboarding process for new engineers and promoting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troubleshooting and debugging application functionalities,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Developer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profiling to enhance user experiences and optimize loading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sprints, conducting daily stand-ups and retrospectives, and ensuring that project milestones were met while adapting to shifting priorities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 and end-to-end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code reliability and decreasing the number of regressions across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involved in release planning, contributing to release notes and project documentation to facilitate knowledge transfer and maintain continuity in team operations and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with CI/CD pipelines on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the deployment processes and ensuring rapid iterations with minimal downtime or user disruption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the migration of legacy system functionalities into modern frameworks, enhancing the application architecture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legacy support for existing user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