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track record in improving application efficiency, enhancing user experience, and collaborating within agile frameworks. Seeking to leverage expertise in full-stack development and continuous integration to contribute to innovative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Django, Flask,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Jenkins, AWS, Google Cloud Platform, Azure,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improved responsiveness and accessibility, resulting in a more user-friendly interface that aligns with modern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application features in an iterative Agile development environment, fostering a culture of innovation and continuous feedback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cloud-based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system performance, scalability, and maintenance efficiency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promoting best coding practices and knowledge sharing within the development team, which increases overall team performance and innovation potentials.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integrate third-party services, ensuring seamless interactions between different parts of the application stack and enhancing the overall functionality and user experience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streamline deployment processes, decreasing overall lead time for new feature releases and improving the overall stability of systems through automated testing and integration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entire software development lifecycle, from concept through delivery, ensuring alignment with business objectives and technical requirements while maintaining high-quality standards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create mobile-first applications that improve accessibility across devices, adhering to industry standards and best practices in user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emerging technologies and industry trends to optimize development processes and improve system architecture, aiming for best performance and scalability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profiling and optimizing various backend processes and frontend components, identifying bottlenecks and rectifying them through continuous assessment and refinements of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technical design and architecture discussions, contributing innovative solutions to complex software challenges and helping shape the future technology stack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and provided extensive documentation on new features, ensuring seamless knowledge transfer and user adoption across diverse stakeholder groups, ultimately leading to improved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and feedback for system refinements, utilizing insights to prioritize feature development and enhancements that align with user needs and business goals within an agile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engaging UI prototypes and wireframes to enhance interaction design with the help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communication between development and design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implemented scalability solutions that ensured high availability and responsiveness of applications during peak loads, achieving minimized latency for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applications that meet functional and non-functional requirements, with a strong focus on security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peer code reviews and team brainstorming sessions that resulted in innovative approaches to problem-solving and the continual refinement of coding standards and development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refine user stories and maintain project backlogs, ensuring clear communication of expectations and deliverables among stakeholders, which boosted project visibility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server APIs effectively to enhance user experience and deliver offline capabilities, significantly improving the user engagement and usability of the app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processes and repository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clear histories and providing collaboration tools that streamline team collaborations through best practices in source control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database schemas and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query performance while facilitating scalable data access for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resources efficiently, employing best practices in cost management and scalability to handle dynamic workloads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feedback, iterating on product features based on stakeholder insights that led to tailored solutions and enhanced client satisfaction levels and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reducing bugs in production, which ultimately shortened regression testing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and knowledge sharing sessions, fostering a culture of learning and continuous improvement within team dynamics while improving skills among team members through mentorship.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automating build processes and improving development cycles through faster feedback loops and greater deployment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logs, performing data-driven optimizations that reduced system downtime and improved performance reliability, ensuring that application uptime meets business-critical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