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Expert in JavaScript, React, and Node.js, with a strong background in Agile methodologies and collaborative environments. Proven track record of delivering innovative solutions and improving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Swift, Kotlin,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Express, Django, Flask,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SwiftUI, Kotlin Multiplatform, Ionic, Apache Cordova,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industry best practices in code quality, security, and performance optimization while maintaining high standards of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feature specifications and translate user requirements into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ensuring seamless communication between front-end and back-end systems, thus improving user experience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culture of knowledge sharing and continuous improvement within the team, resulting in higher quality code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UI components and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 smooth and efficient user interface that meets contemporary web standards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tools for application deployment, monitoring, and scaling, ensuring reliability and performance by leveraging cloud-native architecture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processes to enhance application responsiveness and reduce load times, thereby increasing user engagement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collaboration through effective branching and merging practices that enabled seamless team workflow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and tools for continuous integration, improving defect detection rates while reducing the overall testing time during the software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sessions to align technical direction and project goals, ensuring stakeholder requirements were understood and met while managing expectations effectively for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features, ensuring secure access to critical application functionalities while maintaining compliance with industry security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designs, system architecture, and APIs, facilitating knowledge transfer and onboarding processes while promoting transparency in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coding events and hackathons to gather unique insights and feedback on current practices, integrating cutting-edge solutions into existing workflows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the time required to deliver new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identifying potential applications within software products to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performant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and design patterns that enhanced maintainability and code quality across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framework, actively participating in sprint planning, daily stand-ups, and retrospectives to drive continuous process improvement and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APIs, implementing various integration strategies that allowed external applications to interact seamlessly with our internal systems, contributing to system versatility.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databases and query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supporting high-demand application conditions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major refactoring initiatives of existing codebase, enhancing performance, reducing technical debt, and aligning code with modern development standards in creating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front-end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user experiences and rapid response to changing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testing process, which increased test coverage and system reliability while reducing overall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and requirements, translating business needs into technical solutions that targeted enhanced user satisfaction and long-term product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quality assurance checks, ensuring adherence to industry standards and fostering an environment of best practice development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organization to leverage data streams for improved decision-making and responsiveness to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applications to cloud-native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scalability and streamlined operations with significant infrastructure cost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security through the implementation of industry-standard security practices such as encryption, secure sessions, and regular vulnerability assessments, ensuring robust protection of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