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over 11 years of experience specializing in developing robust web and mobile applications. Proven expertise in leveraging modern development frameworks and technologies to deliver high-quality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Ruby,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Vue.js, Angular, Node.js, Django, Flask, Spring Boot,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SQLite, Redis, Oracle, Firebase,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Webpack, Babel, Visual Studio Code,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DigitalOcean, IBM Cloud, Salesforce, Cloudflare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QA: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Cypress, Mocha, Chai, Jest, Postman, Swagger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multiple high-performance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responsiveness and cross-browser compatibility by implementing rigorous testing and QA processes throughout the development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and stakeholders to gather and refine application requirements, utilizing agile methodologies to ensure all project milestones were met efficiently and collaboratively within defined timeframes.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various third-party APIs into applications to enhance functionality and user experience, leveraging RESTful services in conjunction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backend communication and testing.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existing codebase and optimized application performance by effectively utilizing profiling tools and code review processes, significantly improving load times and user interaction metrics over successive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full-stack development principles and best practices, fostering an environment of learning and innovation which contributed to team growth and professional development among peers.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database architecture and data models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optimal data storage solutions that support application scalability and reliability during peak access periods.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CI/CD methodologies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application deployment processes, enabling continuous integration and delivery that reduced system downtimes and improved deployment turnaround-efficiency.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of APIs and microservices architecture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modular and maintainable code that has facilitated easier updates and releases for ongoing project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extensive unit and integration testing with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quality assurance and compliance with industry standards while keeping technical debt low across all project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regular code reviews and pair programming sessions to promote knowledge sharing and maintain code quality, further enhancing team dynamics and retaining high performance across development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effective debugging processes and performance monitoring tools to identify bottlenecks in applications, applying optimized coding practices that reduced errors and increased system responsiveness overall.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mobile application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best practices for UI/UX design which elevated user engagement and retention rates significantly through a refined application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cross-functional teams to define system architecture and product features based on initial project scope discussions, providing technical insights that played a pivotal role in project direction and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cloud infrastructure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hosting applications, enhancing operational efficiency while ensuring seamless scalability and reliability of deployed services and resources as user bases expanded.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Initiated and led workshops on emerging technologies and development practices, fostering a culture of continuous improvement and learning within development teams, which positively impacted project completion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adopting microservices architecture to enhance modularity and maintainability while facilitating agile project management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Supervised and guided the development team to implement modern software engineering practices, enhancing team effectiveness through robust code reviews and mentorship of junior developers in relevant technical areas.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performance monitoring tools and analytics dashboards into applications for real-time performance measurements, enabling proactive issue identification and optimization based on user feedback and application usage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stakeholder meetings to define feature requirements and provide technical feedback, ensuring development was aligned with business goals and project timelines, fostering collaborative relationships.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containerization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development across multiple environments, offering a consistent application deployment experience from development to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for deployed applications and APIs, ensuring clarity and accessibility of information for ongoing maintenance and future development initiatives by technical staff.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DevOps teams to streamline deployment processes and automate workflows, improving the speed and reliability of releases through effective use of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Ansible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analyses to identify inefficiencies, employing refactoring techniques and optimization strategies that minimized latency and improved overall system performance across various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security protocols and data protection measures, implementing policies that aligned with regulatory compliance and best practices in software security to safeguard user information and system integrity.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custom data reports and analytics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Ruby on Rails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allowing stakeholders to derive business insights from existing datasets effectively, being pivotal in decision-making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advanced caching strategies and load balancing techniques to ensure peak load management in high-volume application environments, significantly enhancing user experience during high traffic.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a collaborative environment by leading team retrospectives and adapting workflows based on feedback, driving continuous improvement within the development team for an agile project approach.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