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specializing in web and mobile applications development. Proficient in employing modern technologies and frameworks to deliver scalable solutions while fostering collaborative team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TypeScript, Ruby, PHP,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Vue.js, Node.js, Django, Flask, Spring Boot,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SQLite, Cassandra, Firebase,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Jenkins, Kotlin, Terraform, Webpack, Babel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IBM Cloud, Heroku, DigitalOcean, Cloudflare, Vercel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user experience while adhering to agile project management methodologies for timely delivery and high-quality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APIs and enhance system functionality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communication and teamwork for seamless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application deployment process, enhancing the overall development workflow and reducing friction during releases and updates for continuous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mobile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best practices for UI/UX design, thereby improving user engagement and achieving higher retention rates in target demographics.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mentoring junior developers, promoting best coding practices and maintaining code quality standards through collaborative feedback and continuous learning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lowering the rate of production bugs and facilitating smoother deployment cycles across various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migration of legacy systems to cloud platforms, specifically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system reliability and scalability tailored to meet growing user demands and traffic surges.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query response times and overall application efficiency, critical for maintaining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security enhancements in application development, applying principles of secure coding and compliance with industry standards, thereby safeguarding user data and application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agile development process, including sprint planning and retrospectives, cultivating an adaptive work culture that values feedback and incremental improvements for project lifecycle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thorough documentation of code processes and development methodologies, ensuring clear communication of technical details for future reference and onboarding of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teams to define feature specifications and user stories, translating business needs into technical requirements and contributing to the overall product 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technical issues and bugs on priority, utilizing analytical skills and a methodical approach to troubleshoot and deliver solutions swiftly without compromising quality or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data-driven strategies to enhance user experience and engage with analytics tools to monitor application performance, using insights for iterative development and user feedback incorporation.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 outreach initiatives, sharing knowledge on best practices and participating in hackathons, fostering a spirit of innovation and continued learning within the tech community.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complex software solutions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full-cycle development for critical business applications while ensuring adherence to coding standards and client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services within microservices architecture, leading to better scalability and maintenance across multiple software components and enhancing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implement responsive web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translating design mockups into functional and visually appealing website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database design and architecture discussions, optimizing data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data integrity and efficient data retrieval processes for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cloud-native applications deployed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workflows and fostering a DevOps culture across software delivery pipelines while minimizing technical debt.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effectively by managing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repositories, enabling efficient teamwork and conflict resolution in collaborative environments focused on project goals and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and enhancing team productivity while allowing frequent updates without compromising system availability or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debugging and troubleshooting efforts for existing applications, thoroughly reviewing code with an emphasis on refactoring for maintainability and performance efficiency, focusing on increase of overall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knowledge-sharing sessions on emerging technologies and development best practices, promoting a continuous learning culture within the engineering teams to stay ahead in industry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and stakeholders to gather requirements, translating business objectives into technical specifications, ensuring development efforts meet user needs effectively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architecture reviews, providing insights and suggestions for scalability improvements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resource optimization techniques aimed at maximizing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technical presentations on software development methodologies and tools used in project execution, enhancing team visibility on progress and creating impactful communication channels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