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innovative web and mobile applications. Proficient in creating AI-powered solutions, optimizing performance, and improving user experiences across various platforms. Skilled in both frontend and backend development, strong collaborator with a keen ability to transform complex healthcare workflows into elegant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Angular, Django, Flask,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OpenShift,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Firebase,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Postman, Jenkins,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enhancing user interactions while achieving client expectations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across systems that power healthcare diagnostic processes efficiently for enhanced client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deployments, which increased team productivity and reduced time to market for healthcare solutions by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clinical, product, and data experts, to translate complex healthcare processes into user-friendly applications that respond swiftly to member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technical debt within existing systems,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 that elevated team collaboration and performance standards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aimed at scaling the platform to accommodate increased user load, refining system designs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strategies, resulting in faster data retrieval times and providing members with timely insights into their health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quality and transparency through constructive code reviews and mentorship, promoting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team-oriented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that focused on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ensure application reliability and adherence to high coding standards, decreasing bug rates substantially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retrieval, optimizing network requests to reduce load times and significantly improving overall application responsiveness within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lifecycle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regulations, protecting sensitive health information while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technical knowledge through participation in workshops and professional development sessions, adapting to emerging technologies that enhance healthcare delivery and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that allow users to manage their health data on-the-go, contributing to increased engagement and platform utilization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sprint planning and retrospectives that improved team velocity and satisfaction through enhanced communication and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innovative initiatives to implement AI-driven features, collaborating with data scientists to translate analytical insights into actionable product enhancements that elevate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layouts and intuitive user interfaces that cater to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that streamlined product delivery,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task management and transparent communication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smooth communication between backend services, enhancing data flow and user experience across applications utilized by clients in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leading daily stand-ups and retrospective sessions that fostered team synergy and focused on delivering features based on client feedback and market research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effective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tracking of application performance and health metrics crucial for proactive issue identification.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user guides and systems architecture, improving transparency for both technical and non-technical stakeholders during project implementations and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developers, providing guidance and code reviews that improved code quality standards and ensured best practices were adhered to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backend services, contributing to a modular architecture that allowed for flexible deployments and rapid feature integration based on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partnerships with product owners to clarify requirements and translate them into technical specifications, ensuring feature developments aligned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testing initiatives that resulted in identifying bottlenecks; collaborated with teams to implement solutions and elevate application stability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security frameworks and practices in application development to fortify applications against emerging threats, demonstrating commitment to providing secure solutions for software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data pipelines, enabling effective data processing and analytics that informed design decisions and enhanced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