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specializing in web and mobile application development. Proficient in React, Python, and Go, with a strong emphasis on building scalable systems and leading cross-functional teams. Passionate about innovating solutions in the energy sector.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JavaScript, HTML5, CSS3,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gRPC, Protobuf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AWS,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Selenium, Postman, JUnit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Trello, GitHub, Bitbucket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user-friendly interfaces that integrated seamlessly with backend systems to enhance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throughout the entire project lifecycle, from requirements gathering to support, fostering a culture of innovation and adaptability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robust communication between the user-facing applications and embedded control software, enhancing overall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feature enhancements by gathering user feedback, analyzing real-time data, and adapting applications based on operational insights, significantly improving production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 the development of key user-facing features and core infrastructure for battery management applications, emphasizing best practices in software architecture and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deployment times and minimizing system outages through automated testing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database management, ensuring data integrity and optimal performance in high-demand environments, supporting software scalability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the principles of software engineering, fostering an inclusive learning environment and encouraging continuous personal and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 to team members, promoting adherence to coding standards and improving team performance across diverse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innovative solutions for energy storage systems, collaborating closely with engineers and technical teams to integrate renewable technology seamlessly into existing software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developed software features, tools, and libraries, ensuring knowledge sharing and reference materials for current and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 and retrospectives, contributing to a collaborative team environment focused on delivering high-impact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field engineers to refine software features based on real-world feedback, enhancing application functionality in line with industry standards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product reliability and accelerate development cycles through early defect detection and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emerging industry practices and technologies, leveraging this knowledge to propose features and optimizations that align with company goals for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improved user experience through responsive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visually appealing and user-friendly interfaces, implementing feedback loops that enriched the design process and product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server-side applications and APIs that facilitated seamless interactions with frontend components, strengthening application robustness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key architectural discussions, promoting quality assurance practices and maintaining application scalability through modular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data structures and algorithms to optimize critical application features, making significant strides in application performance and reducing downtime substantially.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research and gathered feedback to inform application development decisions, ensuring user-centric design was at the forefront of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an Agile Scrum framework, participated in daily stand-up meetings, and maintained project boards to track and illustrate development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DevOps teams to optimize build processes and software releases, improving overall efficiency and delivery timelines through cohesive team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protocols and best practices in development to ensure data protection across platforms, aligning company software solutions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troubleshot applications in production environments, providing prompt resolution to issues raised by end-users while engaging in systemic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for software processes and best practices, facilitating onboarding and knowledge transfer within teams and ensuring operational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skill development through workshops and industry conferences, applying new insights and trends to enhance software quality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