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a variety of programming languages, frameworks, and technologies including C#, Java, Python, and cloud services. Passionate about modern software development practices, with strong emphasis on quality, performance, and collaborative problem 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SQL,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Vue, HTML5, CSS3,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Spring, Flask, Express.js,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Maven, Gradle, Git, JIRA,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tested, and maintained scalable software applications, leveraging modern programming languages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deliver high-quality products meeting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 to translate complex requirements into technical specifications, ensuring a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maintainable, and efficient code following industry best practices, emphasizing readability and performance in all development endeavors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on-premise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advocating for quality and maintainability, while mentoring junior developers in using modern tools and methodologies relevant to current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intricate technical issues, applying advanced problem-solving skills and techniques, ensuring minimal disruption to ongoing projects and deadlines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applications for improved performance and scalability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strategies, contributing to enhanced user experience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software development processes using Agile methodologies, encouraging innovation, flexibility, and adaptability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Stayed abreast of emerging technologies and industry trends, implementing modern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computing to enhance product offerings and overall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unit, integration, and end-to-end tests to ensure the reliability and effectiveness of software solutions, incorporating automated testing techniques into deployment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technical teams and non-technical stakeholders, leveraging strong communication skills to ensure comprehensive understanding of project goals and progress among all parties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 to enhance functionality and service offerings while ensuring adherence to security and quality standards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smoother deployments and periodic updates to applications used by thousands of users, while reducing downtime and maintenance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training and workshops to foster skills in emerging technologies, reinforcing a culture of continuous learning and professional development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detailed documentation processes for all software components developed, promoting transparency and ease of knowledge transfer within and beyond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diversity and inclusion within team dynamics, advocating for collaborative approaches to problem-solving and decision-making relevant to project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Securely designed and deployed complex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while collaborating closely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project lifecycles, facilitating daily stand-ups and bi-weekly sprint retrospectives to discuss accomplishments and identify improvement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comprehensive test coverage and a reduction in software bugs across all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enforced coding standards within the team, participating in extensive code review sessions that highlight and address potential issues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requirements, translating their needs into technical specifications that guided the product development process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source code across multiple platforms, improving collaborative workflows, and maintaining project integrity during multiple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leading to more efficient resource management and easier scaling as well as reduced conflicts in the deployment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infrastructure teams to design and implement CI/CD pipelines, facilitating expedited development cycles and ensuring prompt delivery of features and patches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and reusable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streamline workflow processes and improve productivity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scheduled training seminars focusing on the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enhancing personal expertise while fostering knowledge sharing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architecture and made recommendations for improvements, leaning on industry best practices to enhance service delivery in current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manuals, vital for onboarding new team members and assisting users in understanding software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