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Skilled in building scalable systems and driving software design that meets business requirements. Proficient in team collaboration and agile methodology, with a strong emphasis on user-centric design and code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TypeScript, Ruby, Java, Scala,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Node.js, Django, Flask, FastAPI, HTML/CSS,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SQLite, Redis, Elasticsearch,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Terraform, Jenkins, Git,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Jest, Mocha, Selenium, Prometheus, Grafana, Postman, JUnit, Pytest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while adhering to industry best practices for performance and maintainability in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flow and state management within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Apollo Client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responsiveness and load times significantly during iterative development sprints while maintaining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backend development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 and RESTful API design principles while fostering collaboration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robust database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implementing effective indexing strategies to boost query performance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developing cloud-native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contributing to infrastructure automation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leading initiatives focused on test-driven development and continuous integration practices to ensure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implement user-centric features, delivering intuitive interfaces that align with business goals and improving overall customer engagement through iterative feedback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timely releases while coordinating with product teams to align development timelines with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reviews and design discussions, leveraging peer feedback to refine software architecture and design choices, thereby ensuring robust and scalable software solutions are delivered.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ceremonies, contributing to sprint planning, retrospectives, and daily stand-ups, enhancing teamwork and enabling alignment of project goals and deliverables within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and user feedback to identify areas for improvement, proactively recommending and implementing optimizations to enhance the overall user experience in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team innovation and helping to shape a forward-thinking development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documentation for technical processes, best practices, and API endpoints, ensuring clarity and ease of use for other developers and stakeholders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standards, design patterns, and best practices, fostering a collaborative team environment focused on continuous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dynamics and deliverables through dual-oriented leadership tasks including sprint management, peer code reviews, and consensus-building around strategic product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while executing best coding practices and establishing robust, reusable code libraries.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of numerous applications, embedding responsiveness and optimizing web performance through meticulous UI testing and integration strategies during user interface design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logging and monitoring systems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comprehensively tracking application performance metrics and conducting proactive maintenance to ensure system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project teams, effectively communicating and collaborating with product owners and stakeholders to define requirements and deliver solutions that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RESTful APIs with strong documentation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enhancing integration capabilities with third-party services and enabling easier adoption by other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cloud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managing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Kubernetes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deployment processes for containerized applications within the cloud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and provided constructive feedback, reinforcing industry standards for code quality and ensuring team adherence to pragmatic and efficient development processes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on infrastructure automation and orchestration, focusing on improving service reliability and deployment efficiency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provision cloud resources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workflows and performance through effective database management practices,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performance-best practices to ensure high transactions and efficient data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cloud-native applications hosted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successful migrations of legacy systems through comprehensive refactoring and serverless architecture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transfer sessions,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best practices in test-driven design with quality assurance teams to elevate software quality throughout the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diligent adherence to coding standards and frameworks, promoting continual testing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central tool for collaborative software development among peer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