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Go, React, and TypeScript, with a strong background in building distributed systems and developer tooling. Adept at collaborating on cross-functional teams, driving technical solutions, and enhancing user experiences with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JavaScript, Kotlin, Python, Ruby,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Grafana, Prometheus, Django, Spring Boot,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Firebase, Heroku,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CouchDB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JetBrains, Notion, Slack, Git, Terraform, Ansible,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performance, scalability, and maintainability, adopting best practices for code quality and modular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and integration of features into an open-source platform, collaborating with stakeholders to deliver solutions aligned with product vision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increased the efficiency of user interactions in developer tools, fostering a seamless development environment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technical documentation efforts, encapsulating design principles and operational guidelines to foster knowledge sharing and onboarding of new developers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and product teams to translate user requirements into technical specifications, ensuring alignment with business objectives while enhancing developer productivity through innovative tooling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code reliability and reducing regression bugs during the development cycle through systematic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success teams to resolve user-reported issues, showcasing a strong commitment to client satisfaction and continuous improvement of the enterprise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agility in delivering updates to cloud-based applications for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by providing insight into technical challenges and advocating solutions for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mentorship initiatives, cultivating a culture of knowledge exchange and technical growth among junior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proactively suggesting improvements to the existing development stack by evaluating new tools and frameworks for potential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 metrics, facilitating data-driven decision-making and proactive troubleshooting across software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internal wikis documenting key system architecture decisions, bolstering project continuity, and enhancing resource accessibility for team members and future onboarding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workshops focusing on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application deployments, promoting team proficiency in cloud architecture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process through regular communication with stakeholders, refining feature sets based on real-world application and user experience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backend functionalities to support robust front-end applications while ensuring code quality through consistent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build scalable microservices architecture that improved application responsiveness, leading to enhanced user experience across internal and external applications for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participated in scrum meetings, and contributed actively to sprint reviews, ensuring alignment between deliverables and business objectives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integration with various databases and third-party services to expand the capabilities of the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improving code maintainability and enhancing the application lifecycle management process,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large-scale applications, leveraging testing libraries and frameworks to achieve higher code coverage and reliability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initiatives of legacy applications to modern frameworks, successfully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team's ability to deliver interactive and rich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for SQL databases, identifying bottlenecks and implementing query adjustments that resulted in improved data retrieval speeds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on product integrations, ensuring seamless collaboration and implementation of features that aligned with customer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efforts within the team and enhancing project outcomes through systematic code management and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data-driven decision-making processes by implementing data analytics and insights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to make informed changes to feature development based on usage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events and workshops focused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developer cloud solutions, showcasing thought leadership and fostering brand advocacy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