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developing innovative web and mobile applications. Proficient in building scalable solutions using JavaScript, Python, React, Node.js, and AWS, with a strong focus on user experience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Bitbucket, Visual Studio Code,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scalable web and mobile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interfaces and improve customer engagement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user requirements, transforming them into well-defined technical specifications that led to successful product launches in a fast-paced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applications, facilitating seamless integration and ensuring continuous delivery through automated CI/CD pipelines while enhancing system reliability and performance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innovative thinking to troubleshoot complex issues within existing applications, implementing effective solutions that improved system performance and user satisfaction without compromising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developers through pull requests and code reviews to enhance code quality and maintain the integrity of shared repository.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developing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operational efficiency while implementing industry-standard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and debugging to ensure software quality, employing unit and integration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robustness and reliability before 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migration efforts, transitioning legacy systems to modern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scalability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collectively in an agile environment to plan and refine development processes, ensuring timely delivery of features while fostering a culture of collaboration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developed software, ensuring clarity and accessibility of information for users and stakeholders, while streamlining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