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both web and mobile applications. Proven expertise in various programming languages and frameworks. Adept at collaborating in cross-functional teams to deliver high-quality software solutions. Strong track record of adapting to new technologies and industry trends to enhance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performance across various devices while collaborating with UX/UI designers for optimal user experience and usability principles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and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simplify future enhancements while maintaining high standards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productivity and satisfaction by promoting continuous delivery while ensuring alignment with business goals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environment set-up times, thereby allowing the development team to focus on delivering new features more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reliability of code deployments and decreased bug counts in production releases while boosting developer confidence in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mentoring junior developers, which enhanced overall team performance and fostered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database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storage, which significantly increased application response times and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led to faster release cycles and minimized downtime, addressing customer needs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define project requirements, ensuring all stakeholder needs were considered, which led to higher engagement levels and aligned project outcomes with intended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collaboratively and efficiently across branches, preventing potential conflicts and ensuring clear deployment paths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industry best-practices for building systems, leveraging microservices architecture, which resulted in increased system reliability and independent service scaling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on newly launched features which facilitated smoother transitions and user adoption rates, while capturing valuable feedback for future enhancements of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feature sets and timelines, enabling projects to remain on schedule while ensuring market needs were met through iterative testing and development.Achieved 100% compliance with security standards for data handling, implementing encryption protocols and regular audits during the development lifecycle, resulting in secured data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high-quality solutions that improved customer engagement and achieved positive feedback from key stakeholders while adhering to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 meetings and sprint planning sessions, ensuring open lines of communication with team members while fostering a collaborative atmosphere that encouraged innovation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cultivated best practices for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effective data retrieval processes which minimized response times and improved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 development, streamlining efforts for cross-platform compatibility while maintaining robust functionalities, thereby enhancing user experiences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third-party APIs, expanding the application's featureset and promoting web services interoperability to enhance user experience and increase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existing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and maintainability without disrupting ongoing operations 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delivered technical presentations to team members, enhancing knowledge-sharing across the organization and showcasing emerging technologies to improve project outcomes and team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traditional software solutions to the cloud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high availability of applications for users following established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new and existing features, supporting both technical teams and end-user training while ensuring that critical knowledge was retained and accessible for future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outline the roadmap for product enhancements, aligning technical capabilities with business objectives for better alignment and future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conducted extensive troubleshooting,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initiate corrective actions promptly, thus maintaining the quality of service provided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design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Materialize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experience across devices and platforms that aligned with modern web standards and enriched the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