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focused on building robust web and mobile applications. Proficient in modern software development practices, including agile methodologies, professional interactions, and collaboration with cross-functional teams to deliver high-quality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Ruby,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React, Angular, Vue.js, Node.js, Express.js,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Xamarin, Ionic, SwiftUI, Android SDK, Objective-C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Cloud:</w:t>
      </w:r>
      <w:r w:rsidRPr="009C6822">
        <w:rPr>
          <w:rFonts w:ascii="Roboto Light" w:eastAsia="Roboto Light" w:hAnsi="Roboto Light" w:cs="Roboto Light"/>
          <w:sz w:val="20"/>
          <w:szCs w:val="20"/>
        </w:rPr>
        <w:t xml:space="preserve"> MongoDB, PostgreSQL, MySQL, Firebase, Amazon Web Services, Azure,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 GitHub, Travis CI, Kubernetes,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cross-functional team at iVision to design, develop, and implement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of complex systems while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efficiency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facilitate rapid development cycles and maintain project timelines effectively through iterative testing and feedback loops from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mentorship of junior developers, fostering a culture of collaborative learning and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automated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code quality and reducing production bugs across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and best practices, recommending updates that increased the project’s competitive advantage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architecture for a cloud-based environment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cost-effective and efficient deployment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client interactions for requirements gathering and feedback, translating business needs into technical specifications to promote user-centric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logs to troubleshoot and resolve issues proactively, minimizing downtime and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for enhanced functionalities, ensuring seamless communication and interoperability within the software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technical documentation for systems and processes, enabling new team members to onboard more efficiently and enhancing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and facilitate team communication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techniques such as lazy loading and code splitting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load times and improved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planning and retrospective meetings, encouraging team input to refine processes and enhance overall project delivery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Integration/Continuous Deployment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improving release frequency and reducing production issues.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launch of large-scale applications at Google,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translate high-fidelity wireframes into responsive web applications, enhancing user interaction and satisfaction based on real-time user data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to connect the application with various backend services, ensuring scalability and efficient data management while adhering to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best coding practices as a means to maintain code quality and improve maintainability across the project lifecycle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collaborative brainstorming sessions to design innovative features tailored to meet user needs, leveraging insights from user feedback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quality and reliability of software releases and reducing bug-related work post-launch.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migrate legacy applications to modern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performance and user engagement while minimizing risks during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team rituals such as daily stand-ups and sprint reviews, contributing to a culture of transparency and accountability to enhance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Responded promptly to production issues, leveraging monitoring tools and logs to troubleshoot and implement timely resolutions, ensuring minimal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repositories and promote team collaboration through effective version control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cross-department collaboration to define project scope and goals, aligning software development with business objectives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providing guidance on best practices and encouraging continuous learning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