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Experienced Software Engineer with over 11 years of experience in software development, specializing in WordPress, web, and mobile applications. Proficient in creating custom themes, plugins, and ensuring top performance and security guidelines are met.</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PHP, JavaScript, TypeScript, HTML5, CSS3, SQL, Python, Java</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WordPress, React, Angular, Vue.js, Bootstrap, Tailwind CSS, Gutenberg, ACF</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Tools:</w:t>
      </w:r>
      <w:r w:rsidRPr="009C6822">
        <w:rPr>
          <w:rFonts w:ascii="Roboto Light" w:eastAsia="Roboto Light" w:hAnsi="Roboto Light" w:cs="Roboto Light"/>
          <w:sz w:val="20"/>
          <w:szCs w:val="20"/>
        </w:rPr>
        <w:t xml:space="preserve"> Git, Webpack, Vite, JIRA, Docker, Composer, Postman, Figma</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Testing &amp; Optimization:</w:t>
      </w:r>
      <w:r w:rsidRPr="009C6822">
        <w:rPr>
          <w:rFonts w:ascii="Roboto Light" w:eastAsia="Roboto Light" w:hAnsi="Roboto Light" w:cs="Roboto Light"/>
          <w:sz w:val="20"/>
          <w:szCs w:val="20"/>
        </w:rPr>
        <w:t xml:space="preserve"> Jest, PHPUnit, Selenium, Lighthouse, Google Analytics, New Relic, Sass, Gulp</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APIs &amp; Services:</w:t>
      </w:r>
      <w:r w:rsidRPr="009C6822">
        <w:rPr>
          <w:rFonts w:ascii="Roboto Light" w:eastAsia="Roboto Light" w:hAnsi="Roboto Light" w:cs="Roboto Light"/>
          <w:sz w:val="20"/>
          <w:szCs w:val="20"/>
        </w:rPr>
        <w:t xml:space="preserve"> REST, GraphQL, JSON, XML, Auth0, Firebase, AWS, Heroku</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custom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WordPress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themes, plugins, and templates that adhered closely to client specifications while optimizing for performance, security, and scalability, enhancing user engagement across digital platforms.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including designers and product managers, to produce pixel-perfect implementations of user interfaces by translating Figma designs into responsive, accessible front-end components for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WordPress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sites.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innovative solutions for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content migration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that streamlined integration with third-party APIs while ensuring data integrity and accessibility using best practices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WordPress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development.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thorough code reviews that fostered a culture of constructive feedback, encouraging team learning and maintaining coding standards aligned with the latest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WordPress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development practices.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Proactively identified and resolved performance bottlenecks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WordPress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sites through effective debugging, thorough testing, and documentation of code to ensure maintainability and superior user experience.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efforts in creating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Gutenberg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ACF</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blocks that modernized the content editing experience, allowing non-technical users to easily manage website content with intuitive tools and interfaces.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up-to-date knowledge of industry trends in web development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WordPress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deliver innovative features and functionalities that enhance user experience and drive engagement.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Managed code deployment workflows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integrated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CI/CD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pipelines, ensuring reliable delivery of features while collaborating closely with operations teams for seamless rollouts.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Supervised performance optimization strategies, including caching solutions and asynchronous loading practices, that drastically reduced page load times and improved overall site responsiveness for high-traffic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engaged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Scrum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ceremonies to enhance teamwork and communication, contributing to the efficiency of sprint processes and reinforcing the adaptability of the engineering team to project changes.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Championed the integration of advanced analytics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 Analytics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tracking user behavior, empowering data-driven decisions that informed both design and feature prioritization discussions.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Instrumented automated testing frameworks that ensured high code quality and reduced regressions across multiple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WordPress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projects, fostering a robust development lifecycle.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complex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integrations that facilitated real-time data exchange between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WordPress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backends and other software systems, enabling richer user interactions and streamlined digital experiences.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workshops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WordPress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best practices for junior developers, mentoring new team members and fostering a culture of knowledge sharing and continuous improvement within the engineering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modern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Postman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validating APIs and ensuring reliable communication between frontend and backend systems, thereby enhancing development productivity by reducing troubleshooting time.</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scalable web applications at a fast pace, leveraging a strong command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TypeScript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various frameworks that facilitated cross-platform functionality for enterprise solutions.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multiple engineering teams to enhance user interfaces and user experience by translating high-fidelity designs into efficient component structures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Angular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frameworks.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Analyzed performance metrics through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Lighthouse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implemented optimizations that improved application responsiveness, thereby aligning with best practices in contemporary web application development.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Handled complex migrations and integrations of vast datasets,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other data manipulation tools to maintain data integrity across multiple platforms during transitions and upgrades.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code sprint planning and ongoing reviews, advocating for agile methodologies which led to improved team dynamics and meeting project timelines more effectively and consistently.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designing RESTful APIs that facilitated smooth communication and data handling between backend servers and client interfaces, enhancing the modularity of application structures and flows.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Promoted security best practices during development, focusing on addressing potential vulnerabilities in applications prior to deployment to ensure compliance with industry standards and guidelines.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developers on coding best practices, thus establishing a culture of knowledge sharing which enhanced the overall skills and efficiency of the engineering team.</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Spearheaded the introduction of modular design principles that resulted in reusable and maintainable code across multiple web applications, fostering a high standard for code quality.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continuous integration pipelines with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Travis CI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deployment processes by allowing consistent testing and quality checks before updates go live.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technical documentation that served as a knowledge base for the team, helping onboard new members and maintaining a repository of solutions and strategies for common challenges encountered in development.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UX/UI design teams to create innovative, user-centered solutions that align strategically with brand goals, improving overall site engagement and customer satisfaction.</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