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specializing in machine learning, deep learning, and autonomous systems. Proven track record in designing, deploying algorithms, and collaborating on cross-functional teams to drive innovation in web and mobile applications.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C++, JavaScript, Java, 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PyTorch, TensorFlow, JAX, Keras, Scikit-learn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Algorithms &amp; Techniques: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Deep Learning, Reinforcement Learning, Natural Language Processing, Computer Vision, Statistical Modeling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Dev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CUDA, ROS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Mathematics &amp; Data: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Linear Algebra, Probability Theory, Optimization, Data Analysis, Big Data Technologies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deployment of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algorithms tailored for autonomous vehicle navigation systems, significantly enhancing the perception and decision-making capabilities of ground robots in complex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solutions, ensuring critical metrics for vehicle behavior were measured, analyzed, and improved constantly for performance optimization across deployment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efficient prototypes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deep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real-time processing capabilities for off-road autonomy and demonstrating significant improvements in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research in cutting-edge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computer 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reinforcement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addressing complex problems in state estimation and behavior planning for unmanned ground vehicles.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for newly developed algorithms, resulting in reduced testing time for vehicle prototypes and delivering robust solutions ready for field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aiding in their professional development while also fostering a collaborative team environment that encourages innovation and experimentation.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technical papers published in top-tier conferences, contributing to the field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showcasing the latest advancements in algorithm performance and availability, driving industry knowledge forward.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version control effectively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containerization processes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smooth deployment of machine learning applications, ensuring team productivity and streamlined development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the agile software development process, adapting to changes and communicating effectively to meet the evolving requirements of the project.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end users to gather feedback on system performance, translating their real-world experiences into actionable insights for enhancing algorithm effectiveness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algorithms, balancing short-term deployment needs with long-term goals, leading to improved user engagement and performance metrics that align with mission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certain computationally heavy processes, achieving significant reductions in runtime for algorithms critical to vehicle autonomy and achieving operational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the data engineering team to develop a pipeline for feeding large datasets into models, improving training efficiency and accuracy in various operational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 workflow for continuous integration and delivery (CI/CD), ensuring rapid deployment of improvements and facilitating smooth transitions for new features in active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interacted with stakeholders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Department of Defense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projects to ensure that solutions met stringent requirements for military applications and operational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Gained extensive experience developing web-based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while ensuring a strong focus on interactive features and user-centered design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collaboratively within an agile framework, participating in stand-ups and retrospectives to ensure timely project delivery while addressing challenges and aligning the team on common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APIs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to facilitate communication between front-end and back-end systems, ensuring the developer experience was simplified for future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significantly to the development of scalable data processing solutions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these systems with data analysis frameworks to provide insights for optimization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Customized existing software solutions based on user feedback, iterating quickly through planned roadmaps, and adapting functionalities to meet changing user demands and technological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machine learning features to enhance application capabilities, resulting in smarter functionalities and elevated user experiences throughout the software lifecycle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improvements to existing software architectures by implementing microservice patterns, ensuring that applications scaled efficiently to handle increased traffic loads and user interactions seamlessly.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fostering a collaborative culture focused on improving code quality and encouraging adherence to best practices in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presentations on emerging technologies relevant to the development team, fostering a culture of ongoing education and adaptation in fast-paced tech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guiding them through their coding challenges and ensuring alignment with best practices, enhancing the overall team’s competency and effectiveness in development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effectively for managing application data, ensuring high levels of performance and consistency in data retrieval and manipulation tasks for application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improvement of deployment processes through automated tools, streamlining the transition from development to production and building a reliable release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