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specializing in backend development and cloud-based infrastructures, with 11 years of experience in software development, primarily focusing on web and mobile applications. Proficient in building scalable data-intensive systems and integrating AI functionalities. Dedicated to problem-solving and collaborating across teams to drive innovation and enhance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Go, JavaScript, C++,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Oracle Cloud,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 Boot, Node.js, React, Vue.js, Kubernetes,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Redis, Apache Kafka, Apache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Jenkins, Git, Ansible, Terraform, Grafana,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workflows for AI capabilities and ensuring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data infrastructures capable of handling high-throughput flows,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storage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from conceptualization through deployment, applying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effective APIs, ensuring data integrity and security while interfacing with various frontend clients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conducted code reviews, and provided constructive feedback, ensuring high standards of software quality and the timely delivery of projects alongside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data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data retrieval processes and improving overall application performance by leveraging caching mechanisms and optimized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within backend services to modernize data analysis capabilities and drive business insights,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fostering a culture of learning and innovation while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and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backend services, APIs, and integrations, ensuring clarity for future enhancements and ease of knowledge transfer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cutting-edge technologies in data-intensive systems, evaluating their potential impact on existing workflows and advocating for their adoption in product roadmaps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ensure continuous deployment reliability, applying unit, integration, and system tests to verify the correctness and performance of backend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partners to gather requirements and solicit feedback for new features, enhancing user satisfaction and ensuring alignment with evolving needs across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discussions on improving data governance, security practices, and compliance measures to ensure that all developments align with organizational and industry standards for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service health and observability, ensuring quick recovery from service interruptions and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personal skillset and gaining exposure to collaborative software development across worldwide communities.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web applications, focusing on back-end logic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ensuring performance through efficient code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project planning sessions to develop strategic technical designs for various applications, influencing technology choices towards the most efficient solutions considering future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improvements in database performance through careful selection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engines, ensuring reliable data storage and retrieval processes aligned with best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migrate legacy systems to cloud solutions, primarily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system efficacy and operational cost-effectiveness through modern constructions.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cross-divisional teams to create production-grade, reliable, and secure backend services for multiple applications, improving integration and fostering effective use of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that integrated various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management, enhancing load distribution and simplifying application deployment across the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testing protocols ensuring that software deployments adhere to quality standards, utilizing advanced testing frameworks to automate both unit and system-level tests.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knowledge sharing sessions, promoting the adoption of innovative technologies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benefiting ongoing projects and team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project structures and high-level application architecture for new product features, understanding implications of performance and changes at every development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stand-up meetings in agile workflows, ensuring transparency and collective accountability among team members, resulting in improved collaboration and momentum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point of contact for technical queries, mentoring junior members and providing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for software development and architectural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iterate on application features, enhancing application usability and performance for better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