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Software Engineer with over 11 years of experience in software development, specializing in designing and implementing web and mobile applications. Passionate about increasing economic freedom through technology, particularly in the crypto and blockchain spaces. Proven expertise in modern JS frameworks and collaboration within high-caliber teams, with a strong emphasis on user experience and code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React Native, Node.js, Express.js,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Enzyme, Mocha, Chai,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enhancing user experience for mobile and web platforms, while employing industry best practices for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UI components that meet user needs,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type safety and improved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fraud detection algorithms and collaborated with the Machine Learning team to utilize advanced predictive models, ultimately increasing the reliability of the risk management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optimizing application build processes, ensuring all assets are efficiently managed for improved load times and application performance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coding standards, fostering a culture of excellence and continuous improvement within the team during collaborative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design and implement responsive user interfaces that enhance engagement,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and ensuring mobile responsiveness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through automated testing practices and ensuring all features deliver expected outcomes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software development processes, conducting regular sprint meetings and incorporating Agile methodologies to improve delivery timelines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providing insights on scalable solution designs for existing applications to address growing user demands and increased complexity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accessibility compliance by adhering to WCAG standards, making applications usable for all customers and complying with legal standards for digital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problem-solving discussions, showcasing adaptability during high-pressure situations and effectively communicating technical concepts to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Ops teams to identify emerging fraud patterns, utilizing robust analytics to elucidate threat vectors and improve fraud detection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an extensive suite of documentation for software components, ensuring clarity of purpose and usage for future maintenance and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tools for increased efficiency in code deployment, demonstrating capacity to lead technological adoption for team-wide improvements in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positive work environment through team-building exercises and regular feedback sessions, enhancing morale and promoting an inclusive team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high-quality user interfaces that support rapid prototyping and iterative feedback cycles, adhering to design specifications provided by stakeholder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translated them into functional specifications, facilitating effective communication with team members, ensuring alignment of project goals across departments, especially in Product and Design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complex visual elements that brought product visions to life while maintaining compatibility across mobile and desktop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ensure adherence to best practices in coding and design patterns across the team, driving improvements in overall code quality and maintainability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effectively, ensuring seamless operation of user-facing features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entire software development lifecycle, utilizing Agile methodologies to plan, execute, and review sprints effectively, significantly improving time-to-market for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build and deployment processes for improved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troubleshooting and performance monitoring, employing logging tools and application performance management techniques to maintain high application availability and responsiveness during peak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security team to identify vulnerabilities within the application, leading initiatives to enhance security measures and including proactive measures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reliability of the software being produced, enhancing overall product stability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usability studies and A/B testing to iterate on the user experience swiftly, leveraging data to inform decision-making and improve product iterations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architectural reviews, providing guidance based on industry trends and best practices to optimize application structure and functionality as user demands evolve.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