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web and mobile applications. Proficient in building innovative editing solutions with expertise in Typescript, React, and AI-integrated features.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Express.js,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Firebase,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Jest, Webpack, Babel,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Creative Tools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Suite, Final Cut Pro, Unity, WebGL, Three.js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an AI-driven platform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enhanced editing functionalities and seamless multimedia integration in a fast-paced team environment and iterating rapidly to meet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design to define user requirements and translate them into technical specifications, enhancing the overall creative tool experience while ensuring a high degree of ownership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robust media management system that optimized project state handling across users and ensured high availability and performance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advanced editing functionalities such as timeline editing and effects integration, leveraging industry standards and innovative technologies to deliver a cutting-edge user experience for video and audio content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collaborative features allowing multiple users to work on projects simultaneously, embracing cloud-based solutions while adhering to best practices and ensuring data integrity throughout the editing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the app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which enhanced the deployment process and enabled seamless scaling of services as user demands increased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software development, fostering a collaborative culture that embraced growth, learning, and innovative problem-solving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sprint planning, and retrospectives to align development efforts with business goals, ensuring proactive management of workflow and continuous improvement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functionality, implementing effective solutions for audio processing and analytics to supercharge user capabilities in content production and ensure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enhancing the product by utilizing insights to drive improvements in user experience and satisfaction with the editing features offered by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architecture and project workflows to ensure clarity and alignment across teams, serving as an essential resource for onboarding new team members and ensuring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maintained compliance with industry standards for data handling, ensuring user data protection while providing a secure environment for content creation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the application’s responsiveness and accessibility, ensuring usability across different devices and platforms while developing an inclusive product that caters to diverse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prioritize feature requests and align development with organizational objectives, ensuring the product remained competitive in the evolving marketplace for editing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exploring and integrating emerging technologies into the development process, ensuring the team remained at the forefront of advances in editing application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high-performance,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improved user engagement and interaction through intuitive design and seamless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application logic that facilitated high volumes of concurrent user interactions while maintaining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integrate user-facing elements with server-side logic,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all services met specifications while providing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implementing agile methodologies within the team, focusing on continuous delivery and iterative development, which not only sped up the release cycle but also built a more flexible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thoughtful code optimization and improving the system architecture based on user analytics and performance benchmarks, significantly elevating user satisfaction in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production support, troubleshooting issues and implementing fixes promptly to maintain application uptime and enhance the overall product quality,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issue tracking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of internal tools supporting the engineering team, creating utilities that streamlined workflows and improved collaboration across various departments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new engineers, focusing on coding standards, best practices, and company policies, fostering a knowledge-sharing environment that promoted team cohesion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payment gateways into applications, ensuring secure transactions while delivering a seamless user experience during checkout processes, adhering to strict security standards throughout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collaboration, helping bridge gaps between developers, product managers, and designers to ensure alignment on product goals and consistent delivery of high-quality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aimed at implementing agile testing practices, enhancing application stability through an emphasis on automated testing and continuous integration, reducing bug rates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conceptualize and develop user-friendly interfaces that increased accessibility and enhanced the overall user journey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