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specializing in building scalable web and mobile applications. Adept at creating intuitive full-stack internal tools to enhance user productivity. Proficient in modern web development technologies with a strong focus on usability, security, and iterative improvements.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Go, Java, PHP, Ruby,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Express, Django, Flask, Angular, Ruby on Rails,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Docker, Kubernetes, Terraform, Serverless, CloudFormation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SQLite, Elasticsearch,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Visual Studio Code, Webpack, Babel, Figma, Swagger, Jenkins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several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internal tools to streamline security protocols and enhance productivity, receiving positive feedback from cross-functional teams for increased efficiency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internal stakeholders to understand workflows,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user-centered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create effective solutions that meet their needs and expectations, ensuring a delightful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Rapidly built and iterated on business-critical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reliability and performance improvements based on user feedback and technical assessments during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maintained system reliability for mission-critical applications, establishing operational excellence by leading incident response efforts and implementing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an environment of collaboration and knowledge sharing while promoting standards in code quality, application security, and maintainability across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streamlining deployment processes and ensuring consistency across multiple environments for improved development workflows and less downtime during rollouts.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authorization and authentication in applications, ensuring compliance with best practices and enhancing the overall security posture of internal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collaborated on architectural discussions, identifying opportunities for technical improvements, optimizing existing workflows, and ensuring cohesive integration of new features into existing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incorporating feedback from stakeholders to drive project alignment and adaptability, thereby facilitating timely releases of internal tools and applications in accordance with organizational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systems and applications, ensuring that team members can easily reference guides while promoting knowledge retention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provide optimal scalability and cost-efficiency for internal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usage and performance data to continuously improve the functionality and usability of applications, implementing updates based on user feedback to drive engagement and satisfaction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and workshops for employees on new internal tools and processes, ensuring effective adoption and understanding of technology improvements throughout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monitoring solutions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insights into application performance and user interactions to facilitate data-driven decision-making and optimizations.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Product and Design teams to refine the user interface and experience of internal applications, prioritizing accessibility standards while balancing usability for diverse user 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seamless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the need for intuitive design that enhances end-user workflows and fosters better collaboration amongst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APIs that supported various internal applications, ensuring the adherence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both security and usability for internal stakeholders and third-party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efforts to migrate legacy systems to modern architecture, improving functionalities and system performance, while providing training on new technological implementations to existing personnel.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the team, facilitating sprint planning meetings and daily stand-ups, enhancing team collaboration and project transparency across departments in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ensure the reliability and performance of applications, incorporating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a high standard of code quality and devops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create engaging web experiences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prototyping and gathering feedback, driving user-centered design improvements within project timelines and resource constraints.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architecture discussions to align development practices with company goals while introducing new technologies that improve business outcomes and agile processes in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new technologies and tools into existing workflows, ensuring the development cycle remained efficient and responsive to evolving business needs while enhancing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data migration tasks for legacy applications, ensuring all data integrity and security protocols were maintained during the transition to new information systems and cloud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security assessments and compliance checks for applications, establishing risk mitigation strategies and educating engineers on security vulnerabilities and prevention methods as a priority in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deployed CI/CD pipelines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faster release cycles and automated testing frameworks for quality guarantees during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guidance and support for junior team members, aiding in project deliverables while driving a culture of continuous learning and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