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in software development, specializing in web crawling and data extraction. Proficient in Node.js, Playwright, and Puppeteer. Aiming to leverage expertise in building scalable, high-performance web scraping solutions to contribute effectively to team goals at Woflow.</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RESTful APIs, GraphQL, JSON,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 Playwright, Puppeteer, Cheerio, Apify, Crawlee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PostgreSQL,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enhanced,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crawlers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scraping infrastructure to automate data collection processes across multiple domains, ensuring high availability and reliability in distributed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scraping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web crawling performance, effectively addressing anti-bot mechanisms and enhancing security protocols to safeguard data integrity during extraction.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of developers and data scientists to identify and rectify bottlenecks in the data collection pipeline, thus improving overall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automation and accuracy of data extraction, providing valuable insights that drove significant process improvements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performance audits to ensure compliance with industry best practices while maintaining the scalability of web scraping operations during peak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Puppeteer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robust scraping solutions that successfully handled complex single-page applications and dynamic content loading challenges encountered during crawling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technical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scraping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conducive to innovative solutions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scraping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methodologies to maintain competitive edge within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monitoring tools to oversee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crawling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efficiency, enabling proactive resolution of identified technical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standards for code quality and version control, ensuring streamlined development processes between teams, leading to more efficient rollout of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data collection goals with broader organizational objectives, leveraging industry trends and analytics to inform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security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crawling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equipping the team with necessary skills to develop resilient applications against emerging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documentation to encourage knowledge sharing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scraping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tools, while improving onboard processes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discussions on product direction, actively suggesting enhancements to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crawling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focused on user-centered design and usability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knowledge base by writing technical articles on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scraping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reaching a wider audience and driving community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responsive design and seamless data integration for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architect solutions aligned with business objectives and performance targets, predicated on exhaustive stakeholder analysis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implement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thereby significantly reducing deployment times and ensuring the rapid delivery of updates and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frameworks to rigorously validate the functionality of web applications, ensuring a reliable user experience through continuous improvement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layers to facilitate seamless interaction with cloud services, leveraging tools inherent to the AWS ecosystem to enhance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retrieval processes by developing efficient APIs that facilitated inter-service communication within microservice architectures, keeping performance bottlenecks at bay.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and improve collaboration among team members, fostering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data to inform design decisions and prioritized feature development based on user engagement statistics, contributing to strategic product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leading to significant performance enhancements and improved maintainability of web applications throughout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critically assess application usability, iterating on feedback to create intuitive interfaces that met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community discussions, bug fixing, and feature enhancement that enriched personal and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monitoring and alert systems tailored for production environments, ensuring application reliability and performance adherence across service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