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in software development, specializing in AI tools and solutions. Proficient in designing and developing applications using C#, Azure DevOps, and AI/ML technologies with a strong emphasis on building scalable, user-friendly applications. Adept at collaborating with cross-functional teams to deliver innovative software solutions that enhance workflows and promote collaboration. Excellent communicator capable of explaining intricate AI concepts to diverse stakeholders.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Python, SQL, HTML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TensorFlow, Keras, React, Semantic Kernel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AI Foundry, Azure ML, Azure DevOps, M365 Copilot,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Natural Language Processing, Deep Learning, Azure OpenAI Service, AI 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Agile Development, Test-Driven Development, Microservices, Version Control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AI-focused tools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workflows and user adoption through testing and quality assurance processes that emphasized scalability and reliability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CI/CD pipelines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build and release processes, which facilitated faster delivery of high-quality software solutions across multiple projects 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data scientists, to define project requirements and translate complex AI concepts into actionable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the initiative in mentoring junior developers on best practices for integrating AI technology into existing systems,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Semantic Kernel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M365 Agents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AI Foundry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and deploy AI models, employing prompt-engineering techniques to optimize model performance and enhance application functionality for better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thorough code reviews and feedback sessions, offering insights on performance improvements, scalability, and maintainability of software solutions in alignment with organizational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intelligent features such as context-aware insights and auto-completion,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OpenAI Service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user interactions in custom applications with a focus on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incorporating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into existing applications to improve workflow efficiency, applying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for better data handling and user navigation.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software tools and frameworks utilized, enabling team members to quickly understand project scopes and implementation techniques to enhance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meticulous AI model fine-tuning processes, analyzing outcomes with precision to continually refine software solutions and maximize system performance for end-users with minimal supervision.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 by regularly researching new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the adoption of cutting-edge technologies that encourage productivity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that helped upskill team members on AI solutions and integrations, ensuring everyone was equipped with the necessary knowledge and tools for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proactively in problem-solving initiatives, identifying and addressing technical challenges that emerged during project phases while exhibiting effective adaptability under pressure.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seamless integration of microservices and plugins in collaboration with other developers, focusing on the establishment of a robust architectural framework aligned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project success by articulating complex technical concepts to both technical and non-technical stakeholders, enhancing overall project visibility and strategic alignment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software applications for diverse platforms,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focusing on system architecture that prioritized scalability and maintainability, encouraging efficiency and collaboration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AI-driven tools that improved end-user experiences, leveraging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achieve innovative results that supported product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UX designers and data analysts, translating business needs into successful software features that meet and exceed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code quality through rigorous review processes and actively participated in brainstorming sessions to introduce innovative solutions that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for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automated test scripts aimed at providing continuous feedback on application performance while ensuring timely delivery of updates to clients during Agile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initial requirements gathering to deployment and maintenance, nurturing effective team dynamics and driving project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of software tools and applications to promote knowledge sharing within the development team, simplifying onboarding processes for new team members and improved overall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building microservice architectures using RESTful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better integration capabilities with existing front-end technologies and reducing latency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services to enhance application performance and reliability,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advanced data processing and business intelligence initiatives that informed strategic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in software development and project management aided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ensuring projects were delivered on time and within budget while adapting to changing requirements skillfully.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knowledge transfer sessions to educate team members on newly released software features and underlying architectural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cross-departmental teams to define project scopes and set expectations, ensuring business goals were met through intelligent AI solutions that optimized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