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Results-driven software engineer with 11 years of experience specializing in web and mobile applications, focusing on full-stack development and cloud technologies. Expertise in React, Next.js, Python, Go, and AWS. Proficient in building scalable applications, mentoring teams, and delivering high-quality solutions in Agile environments.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Frontend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React, Next.js, HTML5, CSS3, JavaScript, TypeScript, Redux, Jest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Backend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Python, Go, Node.js, Java, Express.js, Django, Flask, GraphQL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Services: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AWS, EKS, Lambda, API Gateway, CloudFormation, Terraform, S3, RDS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 &amp; DevOps: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Kubernetes, Docker, CI/CD, Jenkins, Travis CI, Azure DevOps, Prometheus, Grafana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Management: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MongoDB, PostgreSQL, MySQL, DynamoDB, Redis, Firebase, SQLite, ElasticSearch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Monitoring: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Unit Testing, Integration Testing, End-to-End Testing, Selenium, Mocha, Chai, Log4j, Splunk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developed scalable features across frontend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backend services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alignment with business strategies and enhancing user experience.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onshore and offshore teams to implement architectural design discussions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architecture and promoting best practices in coding standards and development workflows.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engineers through code reviews and pair programming sessions, significantly improving team productivity and promoting a culture of continuous learning and improvement.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automated testing frameworks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frontend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pytest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backend services, enhancing overall code quality and reliability of the applications in production.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Agile ceremonies, collaborating closely with product owners and QA, delivering high-quality, incremental value to business stakeholders per project deliverables.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Wrote clean, maintainable code adhering to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SOLID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design principles, ensuring applications are secure, scalable, and easy to maintain for future enhancements.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AWS services,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EKS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Lambda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into existing application architectures, facilitating the deployment of new features and improving application agility.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the development of CI/CD pipelines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optimizing deployment times and enhancing the reliability of software releases.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RESTful APIs following best practices to ensure efficient communication between frontend and backend applications, significantly reducing latency and improving user experience.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frequent code reviews and guided engineers through modern software development methodologies that emphasized collaboration, efficiency, and adherence to established workflows.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on-call rotations to troubleshoot production issues, enhancing overall system reliability and reducing downtime through effective debugging practices.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continuous learning by investigating new technologies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frameworks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LLMs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propose enhancements that drive automation and improve decision-making capabilities.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Employed observability tools for logging and monitoring,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Splunk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Prometheus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to maintain high reliability and uptime of critical business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Reviewed and improved network security protocols and best practices, ensuring compliance with industry standards and safeguarding sensitive customer data.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Coordinated project transition strategies for offshore teams, developing training materials and sessions that increased collaboration and reduced knowledge transfer gaps.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maintained multiple web applications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HTML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CSS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enhancing interface functionality and user interaction through effective design practices and tools.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full-stack development, applying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frontend development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backend services, ensuring robust application performance and user experience.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in a distributed Agile team, facilitating seamless communication among team members across different time zones to maintain project timelines and quality standards.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Assisted in transitioning legacy applications to modern technology stacks including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architecture, thus enhancing maintainability and scalability of existing systems.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third-party APIs into existing applications, broadening functionality and range of services offered, while ensuring adherence to security standards and best practices.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impact analysis and troubleshooting across various stages of the development lifecycle, providing solutions that improved overall development efficiency and application reliability.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Adopted best practices in code optimization and performance tuning, resulting in significantly faster load times and improved application responsiveness.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version control practices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fostering a collaborative environment that encouraged code sharing and teamwork among developers.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mobile application prototypes using modern frameworks, resulting in improved engagement and higher user satisfaction ratings, aligning applications with current user needs and trends.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Worked with design teams to conduct user experience research, applying insights gained to develop feature improvements and innovative solutions for application design.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Optimized CI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Travis CI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CircleCI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improve operation efficiency for continuous integration and deployment processes, resulting in faster code releases and updates.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project discussions regarding new features, actively contributing ideas and technical solutions to complex challenges faced by the team in a dynamic environment.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