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Motivated Software Engineer with over 11 years of experience specializing in web and mobile application development. Proficient in feature development and optimization using modern tech stacks including .NET Core, C#, Angular, and Python. Adept at collaborating in fast-paced environments, leveraging strong problem-solving skills to deliver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Angular, Django, React, Node.js, Bootstrap,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Azure DevOps, Docker, Kubernetes, JIRA,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AWS, Heroku, Firebase, Azure Functions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features for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overall performance while employing Agile methodologies for streamlined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optimization efforts for both frontend and backend systems, implementing best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improvements in application efficiency and reliability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developing and maintaining complex applications,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ensuring high-quality deliverables with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our core applications, focusing on service-oriented architecture principles, achieving modularity and flexibility in software design, which greatly benefited ongoing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team retrospectives, fostering a culture of quality and shared knowledge while honing technical skills and quick adaptability to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addressed software bugs promptly using debugging tools and development best practices, significantly improving user satisfaction and system stability, while working closely with the QA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improving team productivity and fostering a collaborative environment conducive to innovative solutions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migrating legacy systems to modern web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operations and reduced technical debt, enhancing our competitiveness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web applications through careful analysis and debugging techniques, achieving load reduction and ensuring a responsive user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and microservices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with third-party systems, and helping to scale the application’s capabilities and functionalities for increased user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remote work operations by creating documentation and tutorials for newly adopted tools and processes, ensuring smooth onboarding for team members and promoting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with stakeholders to gather feedback and iterate on application features, fostering a user-centric development approach that aligns technology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development processes, including OWASP guidelines, to ensure application integrity and compliance with industry standards, thereby maintaining user trust and reputation.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architecture discussions for new initiatives, actively contributing technical insights and assessments that influenced project direction and resource allocation for more effective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technology forums and meetups to keep abreast of emerging technologies, ensuring continuous improvement and innovation in personal and team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dynamic web applications, focusing on improving user interfaces and enhancing user engagement through targeted feature additions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an Agile environment, participating in daily stand-ups and sprint planning sessions, collaborating closely with product owners and designers to deliver features aligned with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Helped build a responsive web app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backend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frontend, which improved application responsiveness significantly across devices, earning positive client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efforts to design and document RESTful APIs, allowing other teams to easily integrate with core web services while maintaining high performance and reliability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enhance code quality, facilitating continuous integration and deployment in a microservices architecture while significantly reducing deployment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system architecture discussions, helping define and refine new features while ensuring alignment with best practices and industry standards for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troubleshooting application issues in production environments, collaborating with the DevOps team to streamline the deployment process and improve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end-to-end data flow solutions leveraging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application’s ability to manage and process data efficiently and quickly.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engineers in full-stack software development, reinforcing coding standards, and best practices to cultivate a high-performing technical team that delivers quality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developed a training program for on-boarding of remote team members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and deployment strategies within Azure,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lead time for deploying new features and improving the overall reliability of the software delivery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present findings on emerging trends and technologies, encouraging ongoing learning and adoption of new tools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