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software development, specializing in AI, Machine Learning, and NLP. Proven expertise in building robust data pipelines, optimizing integrations, and enhancing observability frameworks combined with strong collaboration and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Go, Scala,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AWS Bedrock, AWS Redshift, AWS S3, AWS Lambda,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Prefect, Kafka, Kinesis, MongoDB, PostgreSQL,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Hugging Face Transformers, spaCy, Keras,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 Bootstrap, jQuery, D3.js, Chart.js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GitLab CI, Travis CI, Terraform,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enhancing operational performance and delivering insights through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Bedrock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internal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operations and improved system performance within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deployments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operationalization and contributing toward predictive and conversational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that enabled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sentiment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value through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maintained system reliability with robust logging, metrics, and alerting strategies, ensuring operational transparency and actionability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and discussions to align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infrastructure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overall business goals, facilitating a collaborative environment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screens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dashboards that empowered customer success teams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 their workflows, enhancing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knowledge sharing and continuous learning while driving the adoption of best practices in both development and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ensure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emphasizing security, compliance, and maintainability in line with industry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innovative solutions to address business challenges through the application of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real-time data processing frameworks, enhancing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technical discussions, advocating for best coding practices, and promoting standards that improved code maintainability and robustness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comprehensive testing and debugging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automated strategies to boost deployment efficacy and facilitate a continuous improvement culture in the workspace.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robust deployment processes that minimized downtime and facilitated smooth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Pilot-tested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streaming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flow and operational responsiveness, thereby augmenting real-time data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best practices that promoted adaptive methodologies and increased productivity through streamlined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and robust systems tailored to meet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optimize computing resources, manage storage solutions, and ensure reliable data delivery, integrating seamlessly with existing enterprise applications for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collaborate with cross-functional teams, participating in daily stand-ups, sprint planning, and retrospectives to enhance project outcomes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microservices architecture promoting service independence and usability, effectively enhancing deployment cycles and allowing rapid iteration on new features and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solutions for application monitoring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operational visibility and proactive performance management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 driving innovation in customer interactions by integrating advanced analytics capabilities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existing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gather requirements and translate them into technical specifications, ensuring alignment between business objectives and technical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teams to develop comprehensive testing strategies that guaranteed application functionality and resilience under varying load conditions, fostering a culture of quality in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Driven to solve complex technical challenges creatively, promoting innovative thinking to adapt and improve existing processes and technologies to better suit evolving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through internal seminars and workshops, elevating team familiarity with fast-evolving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visual data representations using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critical insights and trends to stakeholders, enhancing data-driven decision-making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enhancing the company’s cloud strategy by reviewing best practices and implementing improvements in data security and governance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