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focusing on web and mobile applications. Proficient in backend and frontend development using Python, Django, FastAPI, and Typescript. Skilled in applying AI techniques and utilizing frameworks to innovate and enhance software capabilities, driving significant user engagement and satisfaction. Collaborative with cross-functional teams, committed to continuous learning in emerging technologies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FastAPI, React, Node.js,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w:t>
      </w:r>
      <w:r w:rsidRPr="009C6822">
        <w:rPr>
          <w:rFonts w:ascii="Roboto Light" w:eastAsia="Roboto Light" w:hAnsi="Roboto Light" w:cs="Roboto Light"/>
          <w:sz w:val="20"/>
          <w:szCs w:val="20"/>
        </w:rPr>
        <w:t xml:space="preserve"> OpenAI API, Natural Language Processing, TensorFlow, PyTorch,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JUnit, pytest, Mocha, Selenium,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multi-dimensional product support, and ensuring seamless integration with AI APIs for improved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collaborations, working directly with product management to identify and clarify feature requirements, driving clarity and efficiency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fostering a collaborative environment, improving code quality and team adaptability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YCharts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responsive user interfaces, significantly enhancing user interaction and satisfaction through well-structured components and service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approach to identifying development environment improvements, integrating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workflows and increase productivity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reliable deployment cycles and maintaining a high standard for product performance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Undertook ownership of the entire code lifecycle, from development through to production, ensuring timely resolves and system improvements based on user feedback and real-world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the hiring process by conducting technical screenings, assessing candidate capabilities in connection with team goals and company values, fostering a dynamic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software design while developing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robust documentation to facilitate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multi-layered architecture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system performance and scaling as user demands increased, thus supporting business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continuous education and hands-on experimentation, integrating AI features that captured the market's attention and leveraged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feature enhancements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by simplifying complex user queries into actionable insights and clear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ceremonies, contributing insights during sprints to promote team cohesion and adherence to project timelines, ensuring continuous delivery of quality products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code best practices, fostering a learning culture while enhancing team skillset and adaptability across front-end and back-end development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visualization efforts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data-driven product enhancements and elevate the overall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while effectively collaborating with UI/UX teams to refine user interface design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high availability and reliability of web applications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enabling seamless communication between backend services and user interfaces while improving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for speed and reliability by refactoring legacy codebases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overall application architecture, which significantly reduced loading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Agile project teams, ensuring prompt delivery and iteration of features taking ownership of project milestones using effective communication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incorporating CI/CD methods to enhance team efficiency and consistency in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QA team to establish best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software quality and reliability through comprehensive testing strategies across the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leading code reviews and sharing insights on best programming practices, promoting a culture of learning and collaboration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integrated third-party libraries and frameworks to augment existing system features, ensuring alignment with best practices and technology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evaluate system designs, providing feedback to enhance scalability and fault tolerance, thereby improving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data visualization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represent complex data sets intuitively for internal and external stakeholders, driving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and guidelines for new and existing features, contributing to knowledge bases that improved onboarding processes and cross-departmental collaborations.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