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applications, with a proven track record in driving growth through feature development and data-driven experimentation. Experienced in full-stack development with proficiencies in React, TypeScript, and Node.js, alongside strong collaboration skills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A/B Testing, Google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contributing to overall product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A/B tests to evaluate feature effectiveness, deriving insights from data to drive strategic decisions and optimize monetization efforts through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integrating front-end applications with server-side logic to support scalability and performance improvements beyond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designers, delivering polished experiences while addressing edge cases and usability concerns, ensuring seamless and user-centered interactions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the full software development lifecycle, emphasizing clean, maintainable code practices while conducting thorough code reviews and adhering to development best practices to uphold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learning, expanding knowledge of growth engineering concepts, and adapting strategies based on user behavior trends and real-time analytics for sustained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identified bug fixes and performance optimizations, enhancing application reliability and user retention through constant iteration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within a team environment to streamline deployments and maintain code integrity, promoting agile methodologies in all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growth-focused methodologies within the engineering team, leveraging a combination of technical skills and interpersonal communication to encourage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rapidly iterating product features based on qualitative feedback loops and quantitative analytics, enhancing conversion rates through iterative feature enhancements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in the development environment, which improved deployment speed and consistency across staging and production environments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UX design by collaborating with designers to continuously evaluate and enhance user interfaces based on accessibility standards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user behavior through analytics platforms to inform future development cycles, ensuring that new features aligned with user needs and driving alignment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team collaboration by conducting regular technical discussions and workshops to elevate collective engineering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adoption of agile project management frameworks, resulting in improved communication efficiency and project tracking that kept teams aligned toward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modern web architecture principles to enhance performance and ensure responsive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services, ensuring cohesive functionality and delivering a high-quality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solid understanding of 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efficient data models, enhancing application performance and simplifying data retrieval processes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pair programming sessions to cultivate a collaborative learning environment, promoting software quality and team cohesion while simultaneously learning from peers' unique skills and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reliability, continuously iterating on test cases to enhance robustness of web applications and minimize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team discussions and brainstorming sessions, fostering an environment of creativity and innovation that empowered engineers to present new ideas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DevOps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CI/CD pipeline, significantly reducing integration time and improving deployment frequency while maintaining quality across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for data-driven understanding of user engagement levels, leading to informed decisions around feature development and prioritization that drove business objectives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technical applications, ensuring all team members could effectively engage with and understand codebases, methodologies, and deployment processes prudently.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maintain a competitive edge in the software engineering landscape, exploring new technologies, frameworks, and best practices in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