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developing, testing, and maintaining web and mobile applications. Proficient in .NET, Java, and modern programming languages with a solid understanding of CI/CD pipelines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Python,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Spring, React, Angular, Node.js, Blazor,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Git, Docker, Kubernetes, Jenkins, SonarQube,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PowerShell, Bash, Terraform, Ansible,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coding standards to ensure optimal performance and robust architecture, facilitating scalable solutions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conduct thorough analysis, design solutions, and develop enterprise-grade applications that meet or exceed user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ceremonies, contributing to daily stand-ups, sprint planning, and retrospectives, fostering a collaborative team environment that enhances productivity and encourages innovation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user manuals, ensuring knowledge transfer and adherence to organizational guidelines for future maintenance and upgrades, improving overall process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peer code reviews, providing constructive feedback and sharing best practices to elevate code quality and enhance understanding of advanced technical concepts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frequencies and maintaining high-quality production-ready code with reduced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development and testing environments, ensuring consistent and efficient deployment processes across various platforms and cloud services,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applying profiling and debugging techniques to identify bottlenecks in software, thereby enhancing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within the team, mentoring junior developers on best practices in software engineering, coding standards, and application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legacy applications through refactoring efforts, applying contemporary techniques and technologies to modernize systems and improve user engagement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industry regulations and security standards, performing regular audits and making necessary adjustments to systems and processes to safeguard sensitive information from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a knowledge base and shared resources for development best practices, increasing overall team knowledge and resourcefulness while reducing onboarding time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the development team's expertise in cloud-based tools, integrating software solutions with third-party services to enhance application functionality and interoperability, improving client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refine project scopes, delivering valuable insights on feasibility from a development perspective and aligning expectations with technical capabilities and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on-call support as needed, addressing critical incidents in a timely manner, ensuring minimal disruption to business operations while utilizing effective problem-solving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maintaining a user-friendly interface while ensuring robust backend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development life cycle (SDLC) phases, focusing on requirement analysis, system design, and development to ensure projects were delivered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testing plans, including unit, integration, and user acceptance testing (UAT), to ensure functionality and to uphold code quality standards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seamless collaboration with the development team while managing different code branches and facilitating smooth integration of new features and hotfixes.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into applications, ensuring effective communication between frontend and backend services, contributing to an interoperable stack and optimized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coding practices and agile methodologies, delivering insights and fostering a culture of continuous improvement within a diverse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road mapping and strategic planning, aiding in identifying technical requirements and aligning development efforts with business objectives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and utilities to automate repetitive tasks, enhancing productivity and freeing up team members to focus on high-priority development efforts, demonstrating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seamless integration and functionality across various services utilized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code quality through code review processes and establishing coding standards,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integrity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design discussions, providing insights into architectural decisions that align with business needs while considering scalability and long-term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and problem resolution for production issues, collaborating with cross-functional teams to diagnose and improve system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