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designing and scaling data pipelines for machine-generated data. Proven expertise in building high-performance, production-ready data infrastructures to enhance machine learning workflows. Strong background in Python, Apache Spark, and distributed systems suitable for large-scale event streams and time series data. Collaborative team player with robust debugging skills, focused on optimization and performance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Scala, SQL, JavaScript, Go, Typescript,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Hadoop, Kafka, Pandas, Dask, PySpark, Apache Airflow, Flink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Elasticsearch, Greenplum, Snowflake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S3, GCP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CI/CD, Jenkins, Travis CI, Visual Studio Code, PyCharm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Apache Beam, Conda, pytest, Jupyter, Selenium,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processing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 series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high-volume event streams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readiness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architect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latency and improved overall system throughput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analyzing and resolving performance bottlenecks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enhancing memory utilization and data processing speeds through effective debugging and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extensive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real-time data streaming applications, facilitating smooth integration of machine-generated data into analytics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quality and validation processes within production environments,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robust data validation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reproducibility for all machine learning experiments involving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align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ongoing research and product needs, driving successful collaboration between engineering and data science.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ease of management, allowing for seamless development and deployment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data pipelines, promoting knowledge sharing and ensuring best practices were adhered to for future data engineering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practice community meetings, sharing insights on industry trends and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enabling efficient scaling and management of data services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researched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staying informed on best practices for building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participating in relevant training and professional development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innovation by encouraging team collaboration, sharing ideas for improvements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focusing on adaptive problem-solving approaches to complex engineering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programming, and the use of various data storage solutions to foster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regular performance review sessions for critical applications, measuring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production data systems to ensure seamless operational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client case studies, compiling material that contributed to the enhancement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Transformation practice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improving overall service delivery through evidence-based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scale,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 series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and high-velocity event streams, thus enhancing the efficiency of model training processes throughout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execute workflow applications, handling massive datasets for real-time analytics, ultimately underpinning strategic machine learning models applied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tuning methodologies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issues related to latency and throughput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overall operational excellence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Afforded hands-on experience dealing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included managing data services and implementing scalable infrastructures for various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cross-collaborative efforts, partnering with data scientists and ML engineers to refine and advance data strategy alongside contemporary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workloads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development and deployment of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cementing reliability and scalability within data management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debugging initiatives for complex systems across various production environments, significantly affecting end-user experience through improved system performance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sprints, ensuring consistent delivery of project milestones, while adapting to shifting requirements based on stakeholder feedback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 Streaming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embracing real-time data flow architectures to enhance the application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comprehensive unit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robust testing culture that ensured application stability and reliability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migration of legacy data workflows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aligning with strategic business goals to enhance efficiency and reduce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fundamental role in defining performance KPIs for analytical systems, implementing tracking mechanisms to report on operational effectiveness and inform future engineering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