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building web and mobile applications. Proven expertise in Java, Spring Boot, AWS, and containerization technologies, along with hands-on experience in implementing Identity and Access Management solutions, while adhering to modern authentication standards. Seeking new opportunities to leverage technical acumen and collaborative spirit in a fast-paced, innovative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Groovy, Shell Scripting,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Spring Framework, Hibernate, JPA, Micronaut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IAM Technologies:</w:t>
      </w:r>
      <w:r w:rsidRPr="009C6822">
        <w:rPr>
          <w:rFonts w:ascii="Roboto Light" w:eastAsia="Roboto Light" w:hAnsi="Roboto Light" w:cs="Roboto Light"/>
          <w:sz w:val="20"/>
          <w:szCs w:val="20"/>
        </w:rPr>
        <w:t xml:space="preserve"> Okta, Ping Identity, OpenAM, OpenDJ, LDAP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Protocols:</w:t>
      </w:r>
      <w:r w:rsidRPr="009C6822">
        <w:rPr>
          <w:rFonts w:ascii="Roboto Light" w:eastAsia="Roboto Light" w:hAnsi="Roboto Light" w:cs="Roboto Light"/>
          <w:sz w:val="20"/>
          <w:szCs w:val="20"/>
        </w:rPr>
        <w:t xml:space="preserve"> REST, GraphQL, SAML, OAuth 2.0, OIDC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 Tools:</w:t>
      </w:r>
      <w:r w:rsidRPr="009C6822">
        <w:rPr>
          <w:rFonts w:ascii="Roboto Light" w:eastAsia="Roboto Light" w:hAnsi="Roboto Light" w:cs="Roboto Light"/>
          <w:sz w:val="20"/>
          <w:szCs w:val="20"/>
        </w:rPr>
        <w:t xml:space="preserve"> Jenkins, GitLab, Azure DevOps, Maven, Gradle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functionality and performance of the Identity and Access Management (IAM) system in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IAM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enterprise applications, ensuring seamless user authentication and authorization through industry-standard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system performance and flexibility for cloud deployments across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security teams to integrate IAM solutions into both new and existing applications, streamlining the user experience while adhering to security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performance of distributed systems by identifying critical bottlenecks in application scalability and providing targeted optimization solutions, significantly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automation and management, implementing best practices in deployment processes and maintaining configuration consistency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to brainstorm enhancements and future directions for IAM capabilities, aligning technical strategies with business objectives and market trends to bolster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high-quality code with comprehensive unit tests and behavior-driven development practices, ensuring verified implementations that adhere to organizational quality standards and reduce future maintenance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adopting new technologies and methodologies, fostering a culture of learning and improvement within the team to elevate project outcomes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scalable solutions, ensuring availability and fault tolerance while providing efficient data storage and processing solutions for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all developed applications and systems, ensuring clarity in understanding of functional and technical specifications for subsequent maintenance and handover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to resolve issues across identity services, collaborating with cross-functional teams to identify root causes and implement effective solutions that enhanced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practices for application security and IAM principles, directly impacting team awareness and adherence to regulatory compliance frameworks like GDPR and CCPA.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 sessions, promoting best coding practices among the engineering team while continuously improving code quality through constructive feedback and collaborative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and emerging technologies, integrating relevant best practices from the broader software engineering realm into ongoing development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agile methodologies to enhance application features and ensure timely releases aligned with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delivery pipeline and improving code quality with automated testing practices and peer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gather requirements and design system architecture, ensuring alignment between business goals, client needs, and technical capabilities to deliver impactful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debugging sessions to identify the root causes of software issues within large-scale applications, demonstrating strong problem-solving skills and commitment to quality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API development by adhering to REST architectural principles, enhancing data accessibility and system interoperability for various business applications and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manipulation, and storage, ensuring robust back-end data management to support front-end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cross-functional team efforts to enhance system security, evaluating existing protocols against current standards and aligning with organizational security policies in project executions.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cloud-based infrastructure,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reliability, availability, and scalability while reducing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to share knowledge on new technologies and frameworks, promoting innovation and continuous improvement within the engineering team and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use of design patterns and principles to deliver maintainable and scalable software architectures that meet diverse user expectations and business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components and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varied application needs, significantly reducing redundancy in code and improving development lifecycle efficiency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agile practices and software engineering fundamentals, reinforcing a culture of collaboration, adaptability, and excellence within the software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