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focusing on web and mobile applications. Expertise in Java, Spring Boot, and microservices architecture with a strong emphasis on Agile methodologies and DevOps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 8+, C# .NET, SQL,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AngularJS, JUnit, Mockito, Cucumber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GitLab, Jenkins, Docker, Kubernetes, OpenShift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Oracle, SQL Server, ELK,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Microservices, Agile, DevOps, CI/CD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efficient and scalable applications that aligned with organizational goals for digital transformation and service-oriented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deployed RESTful APIs to integrate various components of the application, fostering seamless interactions between front-end and back-end systems while adhering to service-oriented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transition of legacy applications to a microservices architecture, minimizing risk and cost while enhancing maintainability and scalability of existing systems through iterative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and facilitated Agile practices within teams, ensuring effective collaboration, adaptability to changes, and constant delivery of value throughout development sprints in line with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automated testing strategies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Cucumber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code quality, reduce bugs, and streamline the testing process in the CI/CD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continuous integration and continuous delivery for an accelerated software release cycle and enhanced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promote DevOps culture, integrating feedback loops and continuous improvement mechanisms into software development life cycles for improved product delivery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containerization initiatives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the efficient management of application workloads and streamlining deployment processes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knowledge-sharing sessions that bolstered team capabilities in adopting best practices for software development and architectural design, contributing to skill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 storage solutions by effectively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SQL databases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data handling and retrieval processes were maintained during application development.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stack to facilitate proactive issue detection, ensuring stability and reliability of applications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application performance tuning initiatives focusing on optimizing service response times and enhancing end-user experience through various profiling and monitoring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community-based training programs that focused on upskilling teams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the latest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driving a culture of continuous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on best practices, architectural principles, and tech stacks, contributing to a collaborative learning environment that fostered skills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strategic planning sessions with senior management, aligning team objectives with company goals to ensure a clear direction for ongoing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complex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responsive design and high availability to meet user needs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understand user requirements and translate them into technical specifications, ensuring deliverables were aligned with customer expectations and project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implementation of Agile practices, fostering a culture of collaboration that led to improved communication and efficient task management throughout the software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CI/CD practices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deployments and streamline release cycles, reducing change lead times and enhancing development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building and maintaining robust RESTful services to integrate with web applications, focused on producing efficient, scalable, and maintainable architectures for future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ensure application robustness and minimize defects before production deployments, enhancing overall software quality throughout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initiative to adopt microservices architecture principles to simplify application deployment and foster a decoupled development environment, leading to seamless scaling and easier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define system architecture and technology stack, providing strategic insights that facilitated informed decision-making and alignment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environment standardization, ensuring that application performance was consistent across development, testing, and production environments throughout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robust version control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code changes, collaborating efficiently with team members and minimizing merge conflicts in a shared repository.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new toolsets for development purposes, focusing on enhancing productivity and ensuring current tech tools align with future technological advancements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lead on optimization projects aimed at improving application performance, focusing on backend processes using profiling tools to identify bottlenecks in application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