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11 years of experience in software development, focusing extensively on web and mobile applications. Proficient in shipping high-quality, reliable software solutions with an adaptable approach to learning and collaboration. Strong fundamentals in software engineering principles, data structures, API design, debugging, and testing enhance my ability to deliver effective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Swift, Kotlin, JavaScript, TypeScript, Python,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Angular, Vue.js, HTML5, CSS3, Sass, Bootstrap, Material 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Node.js, Express, RESTful APIs, MongoDB, Postgres, Redis, GraphQL,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Deployment:</w:t>
      </w:r>
      <w:r w:rsidRPr="009C6822">
        <w:rPr>
          <w:rFonts w:ascii="Roboto Light" w:eastAsia="Roboto Light" w:hAnsi="Roboto Light" w:cs="Roboto Light"/>
          <w:sz w:val="20"/>
          <w:szCs w:val="20"/>
        </w:rPr>
        <w:t xml:space="preserve"> AWS, Heroku, Azure, Terraform, Docker, Kubernetes, GitHub Actions,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Bitbucket, Jenkins, Travis CI, GitLab CI, Continuous Delivery, Version Control Best Practices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lottery management systems, enabling seamless integration of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delivered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and user-friendly interfaces for lottery applications, which significantly improved user engagement and satisfaction across diverse demographics.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team, participating in daily stand-ups, retrospectives, and code reviews to foster effective communication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teamwork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ultimately driving project success and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Debugged complex issues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custom-built backend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metrics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diagnostics and streamlining the error resolution process, fostering a proactive approach to problem-solving.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automated deployment processes that reduced release times and improved overall workflow efficiency between development and operations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internal tools for better monitoring and issue tracking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visibility of system performance, leading to proactive identification and resolution of system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third-party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payment processing and user authentication, ensuring secure transactions and improved customer experiences through reliable technical execution and collaboration with external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technical standards through code reviews and mentoring junior engineers, fostering a culture of quality and knowledge-sharing that positively influenced the team's dynamic and delivery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mobile development, ensuring the implementation of best practices and innovative solutions that kept the team ahead of technological advancements in the gaming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codebases and internal tools, facilitating knowledge transfer and aligning the project vision with stakeholder requirements and engineering best practices for better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product discussions with UX/UI teams to refine user experiences based on iterative feedback, ensuring that front-end designs are not only innovative but also functional and user-centric.</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feedback loops from user metrics to continuously improve product features and deliver an adaptive experience that meets the evolving needs of lottery players across the United States.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production-ready code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maintainability, ensuring that all software deployments adhered to industry standards and client expectations, setting a benchmark for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cross-functional teams, ensuring alignment in project goals and timelines, which contributed to the overall success of initiatives and maximized reach within target audiences.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high-traffic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efficient endpoints and responsive designs tailored to user needs and behaviors in real-time.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UX/UI designers to create comprehensive application features, ensuring technical feasibility aligns with design expectations for enhanced user satisfaction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web technologies and frameworks in an agile environment to deliver robust and scalable applications, taking ownership of the entire application lifecycle from conception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Java-based services using Spring Framework, resulting in reduced load times for critical microservices and improved user experience due to timely responses from the backend.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unit testing and integration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played a crucial role in maintaining software quality and assurance through proactive identification of potential bugs.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industry best practices for coding standards, organizational methods, and methodologies, fostering professional development and increasing the team's overall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multiple agile ceremonies to assist in backlog prioritization, sprint planning, and retrospective analysis, leveraging these opportunities to enhance team productivity and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cross-departmental collaboration to align technology solutions with broader business goals, enhancing synergies that improve delivery outcomes and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AWS services such as EC2, S3, and RDS to architect cloud-based applications, ensuring scalability and optimization in the deployment environment to handle various user loads and traffic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Recognized for implementing CI/CD standards that positively impacted software release cycles, allowing more predictable release progression and minimizing downtime during updates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made data-driven decisions to inform feature enhancements, ensuring that product development remained user-centered and focused on delivering exceptional player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documentation efforts to maintain high code quality standards, ensuring that software development processes were transparent, repeatable, and effectively communicated across teams to facilitate better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