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Android and mobile applications. Proven expertise in building secure, high-performing applications leveraging technologies like Kotlin, Jetpack Compose, and modern architectural patterns. Strong problem-solving abilities and dedication to engineering excellence. Motivated to create rewarding user experiences in the DeFi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Swift, JavaScript, SQL, Python, Dart,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Jetpack Compose, MVI, Clean Architecture, Retrofit, Room, Coroutines,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GraphQL, Web3.js, HTML5, CSS3,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Android Studio, Xcode, Virtual Machine, Postman,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Espresso, Mockito, SonarQube, Crashlytics, Robolectric, Firebase Test Lab, LeakCanary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satisfaction in all delivered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UI/UX design to transform innovative concepts into viable,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while maximizing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modern architectural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modular and maintainable codebases, significantly improving the application’s extensibility and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quality assurance initiatives by implementing rigorous testing mechanisms,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reliability and reduced crash rates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responsiveness through data-driven enhancements and robust debugging practices, continually adapting to user feedback and industry best practices to stay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tools to enhance functionality, ensuring seamless user experiences across various devices and platforms while keeping up with emerging trends in mobile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best practices for security and data protection, focusing on compliance with modern standards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WebAuthn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passkeys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security vulnerabilities proactively in collaboration with relevant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architecture discussions to promote a culture of knowledge sharing, ensuring adherence to quality standards across all phases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growth and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architectural patterns, and workflow optimization techniques, promoting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improved development workflows by implementing automated CI/CD processes,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and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executed strategies for effective application analytics integration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inform development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increasing engagement with the developer community and enhancing skill-building opportunities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development documentation and led training sessions for new technologies and tools, promoting team competency and readiness for future projects and innovation in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through beta testing and feedback loops to iterate on product features based on real user experiences, increasing satisfaction and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explored new technologies and tools that could be leveraged in future projects, positioning the team to adopt groundbreaking solutions and maintain a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leading teams in adopting best practices for mobile app development which improved software delivery timelines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client stakeholders to gather requirements and translate business needs into technical specifications while ensuring scalability and maintainability of the mobile solutions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UI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Jetpack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enhancing user experience and interface cohesion while adhering to the best design practices in mobile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to refine software designs, improving the overall system's performance and laying the groundwork for future enhancements and scalability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mobile applications and back-end services, enabling real-time feature integrations and agile updates in response to evolving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troubleshooting to diagnose and address bugs promptly,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Profiler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LeakCanary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debugging process and increase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to Agile development methodologies which significantly improved team collaboration, productivity, and overall project delivery efficiency across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initiated security audits to ensure that applications adhered to industry standards and safeguarded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create wireframes and prototypes, ensuring the feasibility of design solutions and maintaining alignment with client expectations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which provided key insights into user behavior and application health, guiding future development efforts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within the team, exchanging insights and strategies for overcoming common challenges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company’s technological strategy by assessing new technology trends and aligning them with evolving business goals, ensuring that the team's skill sets remained ahead of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