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scalable backend systems for AI infrastructure and GPU cluster observability. Proven expertise in developing production-level software and engaging in cross-team collaborations with a focus on high-performance distributed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Go, Java,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Service-Oriented Architecture, Cloud Services (AWS, GCP, Azure),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(PostgreSQL, MySQL), NoSQL (MongoDB, Cassandra), ElasticSearch, Redis,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OpenTelemetry, Prometheus, Grafana, Distributed Tracing, Metrics Collection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DCGM, Network Interface Card (NIC), Kernel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systems for metric collection, processing, and streamlined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substantial improvements in system observability for AI workloads and GPU clusters.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methods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APIs to accurately detect and resolve complex infrastructure issues, enhancing overall system performance and reducing downtime during critical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 and operations teams to optimize telemetry ingestion pipelines, fostering a culture of inclusivity and improving performance through diverse perspectives and innovative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high-performance distributed systems, ensuring they were production-ready and capable of supporting AI workloads through rigorous testing and quality assurance protocols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debugging skills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performance metrics, identifying bottlenecks in the system and implementing corrective actions to enhance service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 adaptive approach in architecting systems which facilitated efficient scaling of backend services up to thousands of GPU nodes, ensuring optimal performance during peak loads with minimal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(CI/CD)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release process and improve code quality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interfaced with both internal and external systems, applying solid principles of software design to ensure flexibility and ease of maintenance in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among junior engineers and fostering a collaborative learning environment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 to enhance project management and team efficiency, improving product delivery timelines by effectively coordinating sprints and backlog prioritization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mechanisms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track performance metrics more effectively, significantly improving the team's ability to troubleshoot and address software issues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trends through data-driven insights, leveraging statistical analysis tools to derive actionable recommendations that informed long-term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systems architecture and code changes thoroughly, ensuring all technical documentation was current and accessible, which facilitated seamless onboarding for new team members and improved team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solutions involving artificial intelligence techniques to model workloads, resulting in improved resource allocation strategies that enhanced the efficacy of distributed computing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mentoring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contributed to improved code quality and fostered a culture of collaborative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production-grade applications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best coding practices to support high-availability environments and provide robust features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various services in a microservices architecture, improving application modularity and maintainability while facilitating easier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solutions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system integrity for AI-driven initiatives, focusing on performance optimizations across throughout the development lifecycle, driving effective communication among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enterprise-level database solutions, applying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for efficient data retrieval and pushing optimizations to improve overall application performance and decrease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on integrating observability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C++ based applications to enhance monitoring capabilities, which successfully reduced blind spots and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issues impacting application operation and system performance, utilizing strong analytical skills to dissect problems and engineer effective solutions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strategy planning sessions, enhancing the team's focus on incorporating best practices in machine learning and AI technologies relevant to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 across multiple teams, ensuring effective coordination and tracking of code changes alongside thorough documentation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deployments on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scripts to automate infrastructure provisioning and improve the reproducibility of testing environments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 tests using industry-standard frameworks to ensure software robustness, focusing on designing for testability and long-term maintainability of code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retrospectives and feedback sessions to continuously refine engineering practices, emphasizing the importance of proactive communication and adaptability in project execution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implementation of tools for monitoring application performance metrics and logging information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the diagnosis of potential issues before they could impact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