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building scalable web and mobile applications. Proficient in Python, PHP, JavaScript, and AWS, with a strong ability to collaborate cross-functionally to deliver efficient and impactful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PHP, TypeScript,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Flask, Django, Vue.js, Node.js, Puppeteer,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Docker, Kubernetes,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Git, JIRA, VS Code, Bitbucket,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Travis CI, CircleCI,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system architecture and performance optimization to enhance user experience and service reliability while minimizing downtime and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efforts across teams by integrating user feedback into product iterations, consistently adapting solutions to meet customer needs and improve overall application effectiveness, communication, and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Rapidly debugged production issues by analyzing logs and employing effective error-tracking techniques, ensuring minimal disruption to services and building a reputation for reliability and quick resolution of critical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system cohesion and improving data interchange between client and server-side components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orchestrating deployments with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escalating productivity through streamlined processes that enhance development timelines and application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setting engineering standards, fostering a culture of quality and excellence across the engineering team while promoting knowledge sharing and mentorship among junior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 comprehensive microservices structure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strategies and automating scaling of services to meet customer demands in real-time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user interfaces, ensuring responsiveness and accessibility while regularly enhancing user interaction through continual feedback and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advanced programming concepts and best practices, emphasizing the importance of clean code, debugging, and agile methodology, fostering professional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through rigorous testing practices and performance benchmarks, applying various testing frameworks and methodologies to ensure that all applications meet high standards of quality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optimization for high-availability systems, while being able to adjust designs based on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retrospectives, driving initiatives for continuous improvement while reinforcing an atmosphere focused on adaptability and value delivery within engineering processes and team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and design teams to refine requirements and specifications, proactively addressing potential challenges in the development lifecycle, ensuring alignment with strategic company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CI/CD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better automation of build pipelines and enhancing overall deployment efficiency that aligns with increasing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knowledge transfer initiatives across teams by organizing workshops focused on emerging technologies and best practices in software development to build a continuous learning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various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crafting responsive and engaging UIs to meet diverse user requirements and applications’ business logic.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teams to integrate diverse technologies into self-managed projects, enhancing system interoperability while improving application performance and user experience on deployed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robust cloud infrastructure solutions that ensured large-scale systems were highly available,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of existing applications, identifying bottlenecks and introducing solutions that significantly improved load times and resource efficiency, driving user satisfaction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and promoted Agile methodologies within the team, ensuring that the software development lifecycle remained flexible and adaptive to rapidly changing project scopes and market demands while delivering quality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architecture design process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best practices that enhanced the maintainability and scalability of applications deployed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best coding practices among team members, conducted regular peer code reviews and architectural discussions, enhancing collective skill levels and ensuring adherence to system integrity and performance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tested emerging technologies and trends within the software engineering space, subsequently creating proofs of concept that informed technology adoption decisions that aligned with strategic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client-facing discussions to communicate technical solutions, fostering transparency and understanding regarding project timelines, capabilities, and potential challenges that could impact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intense debugging sessions for applications in production,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debugging tools to swiftly rectify issues, thus ensuring minimal disruption and maintaining service continuity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documented processes and solutions to create an accessible system of knowledge for current and future projects, emphasizing thoroughness and clarity in technical communication and project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environment through regular brainstorming and problem-solving meetings, empowering individual team members while facilitating collective ownership over products and outcomes, promoting an engaged workforce.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