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Proven expertise in React, TypeScript, and JavaScript with a strong focus on building high-performance and user-centric front-end systems. Possesses a robust background in collaborating with cross-functional teams to enhance user experience and deliver innovative digital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Redux,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Axios, RESTful APIs, GraphQL, Webpack,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Enzyme, Performance Profiling, Accessibility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CI/CD, AWS,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SQLite,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and accessibility, which significantly improved user engagement and satisfaction across various transportation analytics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 designers and backend developers, to develop intuitive and visually engaging applications that streamline data visualization and analytical workflows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reusable UI components in a modular architecture to enhance maintainability and scalability, contributing to an efficient development process within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participated in architecture discussions, providing insights that shaped frontend best practices while adopting an iterative approach to execution and feature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of backend services and crafted efficient APIs, enabling effective interaction between frontend applications and server-side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for web applications, including unit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reliability and reduced technical debt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through continuous monitoring and profiling, identifying performance bottlenecks and implementing targeted enhancements to ensure an outstanding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mentor junior developers, fostering a culture of knowledge sharing and promoting best practices in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collaboration and communication within teams using tools such as Slack and Jira, facilitating a transparent workflow and efficient project management for timely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cross-browser compatibility strategies ensuring consistent application functionality across different platforms while enhancing the overall accessibility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events and workshops to stay ahead of the latest front-end technologies and trends, applying learned concepts to improve project outcomes and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client support and product demonstrations, transforming complex technical concepts into comprehensible insights for varied stakeholders; empowered them to leverage analytics effectively for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design tools such as Figma and Adobe XD to collaborate closely with design teams, ensuring the front-end aligns with user-centered design principles and improved UI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best practices in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branch workflows and conducting pull requests to maintain project integrity and quality control across multiple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emerging tools and frameworks, advising on the adoption of innovative technologies to enhance the efficiency and performance of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reusable components that allowed for quick iteration in response to evolving project requirements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and implement features, ensuring they met business objectives and user expectations, which fostered a stronger product-market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to improve team processes and outcomes while maintaining an adaptable approach to rapidly changing priorities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creating comprehensive documentation for codebases, enabling better knowledge transfer among team members and facilitating smoother onboarding processes for new developers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 with potential users to gather feedback and analyze interaction designs, subsequently iterating on UI based on user findings to improve overall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application interfaces with backend services through well-defined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guaranteeing efficient data retrieval while ensuring data consistency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debugging practices with tools such as Chrome Developer Tools, leading to improved load times and overall responsiveness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consistent approach to coding standards and development practices, promoting the adherence to company-wide best practices which improved product stability and reduced rework.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technical issues and bottlenecks during development through proactive communication and hands-on engagement with other engineering teams, ensuring project deadlines were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initial strategies for data management in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project scalability for user data and real-time interaction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sessions, delivering presentations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new features to enhance the team's capability in adopting modern web engineering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team efforts for integrating frontend and backend workflows, presenting solutions for potential challenges while collaborating on designing application architectures that uphold best practices for performance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