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Proficient in C#, ASP.NET, and API integration. Passionate about solving complex business challenges through effective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SQL,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REST APIs, jQuery, Node.js, React,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Oracle,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Jenkins, Docker, Kubernetes, Git, GitHub,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Firebase Cloud Functions, Cloudflare, DigitalOcean,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Postman, Selenium, Jest, Mocha, Chai, JIRA,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communication between systems and improving workflow for internal departments that rely on these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data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applications, significantly reducing manual data entry and improving accuracy and efficiency within critical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management, IT teams, and operations staff to identify key challenges and develop system solutions that fit seamlessly into existing workflows and platforms for better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caching strategies and effective data designs to enhance the performance of applications, directly impacting user experience and response times across web and mobile platforms utilized by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API development to ensure robust security measures and maintain data integrity while accessing sensitive information across the organization's software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automation of repetitive tasks through scripting languages and frameworks, enabling team members to focus on higher-level strategic initiatives rather than manual entry tasks, thereby increasing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retrospectives, and daily stand-ups, ensuring clear communication and timely delivery of project milestones while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mentorship of junior developers, fostering a culture of continuous improvement and knowledge sharing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ultimately leading to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suggest improvements and drive enhancements that reduced bottlenecks and improved user engagement, showcasing a proactive approach to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innovations that aligned with business objectives and maintained competitive advantage in a fast-evolving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cross-functional teams to use the developed tools effectively, ensuring smooth transitions and adoption of new systems across diverse operational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integrate development and operations, streamlining deployments and ensuring cohesive collaboration on projects without sacrificing speed or quality as part of a responsive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newly developed tools and systems, using insights to refine software features and increase adoption rates among internal stakeholders interfacing with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tools, ensuring clarity for future reference and aiding other developers in understanding system functionality and data flow.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migrations and ensure consistency across applications, thereby enhancing the reliability of business data utilized for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platform capabilities and functionality to meet evolving market demands while optimizing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back-end services to support various front-end applications, enabling seamless integration with multiple platforms and ensuring consistent user experiences across web and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to ensure the reliability and maintainability of software deployments, reducing regression errors and increasing overall system stability with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software solutions, adhering to best practices and aligning with company goals while fostering an inclusive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which allowed for scalable and independently deployable services, facilitating better inter-service communication and enhancing system resilience under varying loads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design services that effectively interacted with multiple client applications, ensuring data was thoroughly managed and delivered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best coding practices by conducting regular code reviews and leading discussions on architectural decisions that improved overall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plans that encompassed both development timelines and testing requirements, ensuring software deliverables aligned with established standards and met client expectations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technical documentation and user manuals aimed at enhancing understanding of system functionalities for both technical audience and non-technical stakeholders, ensuring transparency and user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industry trends to maintain quality assurance and effectiveness of in-development systems, staying ahead in implementing the latest technologies that drive improved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problem-solving discussions during team meetings aimed at identifying and resolving software bugs and performance issues impacting end-user experiences on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conducting usability testing sessions and integrating user feedback into UI designs, making iterative improvements that increased overall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